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9"/>
        <w:gridCol w:w="359"/>
        <w:gridCol w:w="3502"/>
        <w:gridCol w:w="7930"/>
      </w:tblGrid>
      <w:tr w:rsidR="00D16F97" w:rsidRPr="002863B7" w:rsidTr="00962BA5">
        <w:tc>
          <w:tcPr>
            <w:tcW w:w="4049" w:type="dxa"/>
            <w:gridSpan w:val="2"/>
          </w:tcPr>
          <w:p w:rsidR="00D16F97" w:rsidRPr="002863B7" w:rsidRDefault="00D16F97" w:rsidP="002863B7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3508" w:type="dxa"/>
          </w:tcPr>
          <w:p w:rsidR="00D16F97" w:rsidRPr="002863B7" w:rsidRDefault="00D16F97" w:rsidP="002863B7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7993" w:type="dxa"/>
          </w:tcPr>
          <w:p w:rsidR="00D16F97" w:rsidRPr="002863B7" w:rsidRDefault="00D16F97" w:rsidP="002863B7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i/>
                <w:sz w:val="28"/>
                <w:szCs w:val="28"/>
              </w:rPr>
              <w:t>Сроки и место проведения</w:t>
            </w:r>
          </w:p>
        </w:tc>
      </w:tr>
      <w:tr w:rsidR="003918DC" w:rsidRPr="002863B7" w:rsidTr="001E410B">
        <w:trPr>
          <w:trHeight w:val="166"/>
        </w:trPr>
        <w:tc>
          <w:tcPr>
            <w:tcW w:w="15550" w:type="dxa"/>
            <w:gridSpan w:val="4"/>
          </w:tcPr>
          <w:p w:rsidR="003918DC" w:rsidRPr="002863B7" w:rsidRDefault="003918DC" w:rsidP="002863B7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i/>
                <w:sz w:val="28"/>
                <w:szCs w:val="28"/>
              </w:rPr>
              <w:t>Октябрь</w:t>
            </w:r>
          </w:p>
        </w:tc>
      </w:tr>
      <w:tr w:rsidR="00D16F97" w:rsidRPr="002863B7" w:rsidTr="00CB1CD5">
        <w:tc>
          <w:tcPr>
            <w:tcW w:w="3687" w:type="dxa"/>
          </w:tcPr>
          <w:p w:rsidR="00D16F97" w:rsidRPr="002863B7" w:rsidRDefault="001E6D40" w:rsidP="002863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kern w:val="36"/>
                <w:sz w:val="28"/>
                <w:szCs w:val="28"/>
              </w:rPr>
            </w:pPr>
            <w:hyperlink r:id="rId5" w:history="1">
              <w:r w:rsidR="004B7FB8" w:rsidRPr="002863B7">
                <w:rPr>
                  <w:rStyle w:val="a4"/>
                  <w:rFonts w:ascii="Arial" w:hAnsi="Arial"/>
                  <w:b/>
                  <w:bCs/>
                  <w:kern w:val="36"/>
                  <w:sz w:val="28"/>
                  <w:szCs w:val="28"/>
                </w:rPr>
                <w:t>Областной конкурс методической продукции учителей и преподавателей художественно-эстетических дисциплин</w:t>
              </w:r>
            </w:hyperlink>
          </w:p>
          <w:p w:rsidR="00D16F97" w:rsidRPr="002863B7" w:rsidRDefault="004B7FB8" w:rsidP="002863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/>
                <w:bCs/>
                <w:kern w:val="36"/>
                <w:sz w:val="28"/>
                <w:szCs w:val="28"/>
                <w:lang w:val="en-US"/>
              </w:rPr>
            </w:pPr>
            <w:r w:rsidRPr="002863B7">
              <w:rPr>
                <w:rFonts w:ascii="Arial" w:hAnsi="Arial"/>
                <w:bCs/>
                <w:kern w:val="36"/>
                <w:sz w:val="28"/>
                <w:szCs w:val="28"/>
              </w:rPr>
              <w:t>(заочная форма участия)</w:t>
            </w:r>
          </w:p>
        </w:tc>
        <w:tc>
          <w:tcPr>
            <w:tcW w:w="3870" w:type="dxa"/>
            <w:gridSpan w:val="2"/>
          </w:tcPr>
          <w:p w:rsidR="00D16F97" w:rsidRPr="002863B7" w:rsidRDefault="004B7FB8" w:rsidP="002863B7">
            <w:pPr>
              <w:spacing w:after="0" w:line="240" w:lineRule="auto"/>
              <w:jc w:val="both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color w:val="222222"/>
                <w:sz w:val="28"/>
                <w:szCs w:val="28"/>
                <w:shd w:val="clear" w:color="auto" w:fill="FFFFFF"/>
              </w:rPr>
              <w:t>Учителя и педагоги общего и дополнительного образования, реализующие цикл дисциплин художественно-эстетической направленности</w:t>
            </w:r>
          </w:p>
        </w:tc>
        <w:tc>
          <w:tcPr>
            <w:tcW w:w="7993" w:type="dxa"/>
          </w:tcPr>
          <w:p w:rsidR="00D16F97" w:rsidRPr="002863B7" w:rsidRDefault="004B7FB8" w:rsidP="002863B7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Arial" w:hAnsi="Arial"/>
                <w:color w:val="222222"/>
                <w:sz w:val="28"/>
                <w:szCs w:val="28"/>
                <w:shd w:val="clear" w:color="auto" w:fill="FFFFFF"/>
              </w:rPr>
            </w:pPr>
            <w:r w:rsidRPr="002863B7">
              <w:rPr>
                <w:rFonts w:ascii="Arial" w:hAnsi="Arial"/>
                <w:color w:val="222222"/>
                <w:sz w:val="28"/>
                <w:szCs w:val="28"/>
                <w:shd w:val="clear" w:color="auto" w:fill="FFFFFF"/>
              </w:rPr>
              <w:t>Прием конкурсных материалов: с 30.09.2015г. по 31.10.2015г. включительно!</w:t>
            </w:r>
          </w:p>
          <w:p w:rsidR="004B7FB8" w:rsidRPr="002863B7" w:rsidRDefault="004B7FB8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 xml:space="preserve">по электронному  адресу: </w:t>
            </w:r>
            <w:hyperlink r:id="rId6" w:history="1">
              <w:r w:rsidRPr="002863B7">
                <w:rPr>
                  <w:rStyle w:val="a4"/>
                  <w:rFonts w:ascii="Arial" w:hAnsi="Arial"/>
                  <w:sz w:val="28"/>
                  <w:szCs w:val="28"/>
                </w:rPr>
                <w:t>art@irro.ru</w:t>
              </w:r>
            </w:hyperlink>
          </w:p>
          <w:p w:rsidR="004B7FB8" w:rsidRPr="002863B7" w:rsidRDefault="003918DC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С</w:t>
            </w:r>
            <w:r w:rsidR="004B7FB8" w:rsidRPr="002863B7">
              <w:rPr>
                <w:rFonts w:ascii="Arial" w:hAnsi="Arial"/>
                <w:sz w:val="28"/>
                <w:szCs w:val="28"/>
              </w:rPr>
              <w:t xml:space="preserve"> 01 по 20 ноября </w:t>
            </w:r>
            <w:r w:rsidRPr="002863B7">
              <w:rPr>
                <w:rFonts w:ascii="Arial" w:hAnsi="Arial"/>
                <w:sz w:val="28"/>
                <w:szCs w:val="28"/>
              </w:rPr>
              <w:t>проводится оценка конкурсных работ.</w:t>
            </w:r>
          </w:p>
          <w:p w:rsidR="003918DC" w:rsidRPr="002863B7" w:rsidRDefault="003918DC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Итоги конкурса будут объявлены до 30 ноября 2015года.</w:t>
            </w:r>
          </w:p>
          <w:p w:rsidR="00D16F97" w:rsidRPr="002863B7" w:rsidRDefault="003918DC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Результаты конкурса и список победителей размещаются на официальном сайте ГАОУ ДПО «ИРО» (</w:t>
            </w:r>
            <w:hyperlink r:id="rId7" w:history="1">
              <w:r w:rsidRPr="002863B7">
                <w:rPr>
                  <w:rStyle w:val="a4"/>
                  <w:rFonts w:ascii="Arial" w:hAnsi="Arial"/>
                  <w:sz w:val="28"/>
                  <w:szCs w:val="28"/>
                </w:rPr>
                <w:t>http://irro.ru</w:t>
              </w:r>
            </w:hyperlink>
            <w:r w:rsidRPr="002863B7">
              <w:rPr>
                <w:rFonts w:ascii="Arial" w:hAnsi="Arial"/>
                <w:sz w:val="28"/>
                <w:szCs w:val="28"/>
              </w:rPr>
              <w:t>) не позднее 01 декабря 2015 года</w:t>
            </w:r>
          </w:p>
        </w:tc>
      </w:tr>
      <w:tr w:rsidR="00D16F97" w:rsidRPr="002863B7" w:rsidTr="00CB1CD5">
        <w:tc>
          <w:tcPr>
            <w:tcW w:w="3687" w:type="dxa"/>
          </w:tcPr>
          <w:p w:rsidR="00D16F97" w:rsidRPr="002863B7" w:rsidRDefault="001E6D40" w:rsidP="002863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kern w:val="36"/>
                <w:sz w:val="28"/>
                <w:szCs w:val="28"/>
              </w:rPr>
            </w:pPr>
            <w:hyperlink r:id="rId8" w:history="1">
              <w:r w:rsidR="003A7AC8" w:rsidRPr="002863B7">
                <w:rPr>
                  <w:rStyle w:val="a4"/>
                  <w:rFonts w:ascii="Arial" w:hAnsi="Arial"/>
                  <w:b/>
                  <w:sz w:val="28"/>
                  <w:szCs w:val="28"/>
                </w:rPr>
                <w:t>Областной конкурс «Учитель – профессия мужская»</w:t>
              </w:r>
            </w:hyperlink>
          </w:p>
        </w:tc>
        <w:tc>
          <w:tcPr>
            <w:tcW w:w="3870" w:type="dxa"/>
            <w:gridSpan w:val="2"/>
          </w:tcPr>
          <w:p w:rsidR="00D16F97" w:rsidRPr="002863B7" w:rsidRDefault="00CB1CD5" w:rsidP="002863B7">
            <w:pPr>
              <w:spacing w:after="0" w:line="240" w:lineRule="auto"/>
              <w:rPr>
                <w:rFonts w:ascii="Arial" w:hAnsi="Arial"/>
                <w:color w:val="222222"/>
                <w:sz w:val="28"/>
                <w:szCs w:val="28"/>
                <w:shd w:val="clear" w:color="auto" w:fill="FFFFFF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Педаго</w:t>
            </w:r>
            <w:r w:rsidR="003A7AC8" w:rsidRPr="002863B7">
              <w:rPr>
                <w:rFonts w:ascii="Arial" w:hAnsi="Arial"/>
                <w:sz w:val="28"/>
                <w:szCs w:val="28"/>
              </w:rPr>
              <w:t>ги – мужчины, работающих в общеобразовательных организациях: дополнительного образования детей, специальных (коррекционных) учреждениях для обучающихся, воспитанников с ограниченными возможностями здоровья, учреждениях для детей-сирот и детей, оставшихся без попечения родителей; в учебных заведениях начального и среднего профессионального образования Свердловской области</w:t>
            </w:r>
          </w:p>
        </w:tc>
        <w:tc>
          <w:tcPr>
            <w:tcW w:w="7993" w:type="dxa"/>
          </w:tcPr>
          <w:p w:rsidR="00D16F97" w:rsidRPr="002863B7" w:rsidRDefault="003A7AC8" w:rsidP="002863B7">
            <w:pPr>
              <w:pStyle w:val="2"/>
              <w:shd w:val="clear" w:color="auto" w:fill="FFFFFF"/>
              <w:spacing w:before="0" w:line="240" w:lineRule="auto"/>
              <w:rPr>
                <w:rFonts w:ascii="Arial" w:hAnsi="Arial"/>
                <w:b w:val="0"/>
                <w:color w:val="auto"/>
                <w:sz w:val="28"/>
                <w:szCs w:val="28"/>
              </w:rPr>
            </w:pPr>
            <w:r w:rsidRPr="002863B7">
              <w:rPr>
                <w:rFonts w:ascii="Arial" w:hAnsi="Arial"/>
                <w:b w:val="0"/>
                <w:color w:val="auto"/>
                <w:sz w:val="28"/>
                <w:szCs w:val="28"/>
              </w:rPr>
              <w:t>Для участия в конкурсе заявители в период с 5 по 30 октября текущего года представляют следующие документы и материалы</w:t>
            </w:r>
          </w:p>
          <w:p w:rsidR="003A7AC8" w:rsidRPr="002863B7" w:rsidRDefault="003A7AC8" w:rsidP="002863B7">
            <w:pPr>
              <w:pStyle w:val="Iauiue1"/>
              <w:tabs>
                <w:tab w:val="left" w:pos="2835"/>
              </w:tabs>
              <w:jc w:val="both"/>
              <w:rPr>
                <w:rFonts w:ascii="Arial" w:hAnsi="Arial"/>
                <w:sz w:val="28"/>
                <w:szCs w:val="28"/>
                <w:lang w:val="ru-RU"/>
              </w:rPr>
            </w:pPr>
            <w:r w:rsidRPr="002863B7">
              <w:rPr>
                <w:rFonts w:ascii="Arial" w:hAnsi="Arial"/>
                <w:sz w:val="28"/>
                <w:szCs w:val="28"/>
                <w:lang w:val="ru-RU"/>
              </w:rPr>
              <w:t>По итогам проведения конкурса определяется победитель и призеры.</w:t>
            </w:r>
          </w:p>
          <w:p w:rsidR="003A7AC8" w:rsidRPr="002863B7" w:rsidRDefault="003A7AC8" w:rsidP="002863B7">
            <w:pPr>
              <w:pStyle w:val="Iauiue1"/>
              <w:tabs>
                <w:tab w:val="left" w:pos="2835"/>
              </w:tabs>
              <w:jc w:val="both"/>
              <w:rPr>
                <w:rFonts w:ascii="Arial" w:hAnsi="Arial"/>
                <w:sz w:val="28"/>
                <w:szCs w:val="28"/>
                <w:lang w:val="ru-RU"/>
              </w:rPr>
            </w:pPr>
            <w:r w:rsidRPr="002863B7">
              <w:rPr>
                <w:rFonts w:ascii="Arial" w:hAnsi="Arial"/>
                <w:sz w:val="28"/>
                <w:szCs w:val="28"/>
                <w:lang w:val="ru-RU"/>
              </w:rPr>
              <w:t xml:space="preserve">Победителем (1 место) является участник конкурса, набравший максимальное количество баллов по итогам второго (очного) этапа. В случае совпадения баллов двух участников, учитываются  баллы  заочного этапа. </w:t>
            </w:r>
          </w:p>
          <w:p w:rsidR="003A7AC8" w:rsidRPr="002863B7" w:rsidRDefault="003A7AC8" w:rsidP="002863B7">
            <w:pPr>
              <w:pStyle w:val="Iauiue1"/>
              <w:tabs>
                <w:tab w:val="left" w:pos="2835"/>
              </w:tabs>
              <w:jc w:val="both"/>
              <w:rPr>
                <w:rFonts w:ascii="Arial" w:hAnsi="Arial"/>
                <w:sz w:val="28"/>
                <w:szCs w:val="28"/>
                <w:lang w:val="ru-RU"/>
              </w:rPr>
            </w:pPr>
            <w:r w:rsidRPr="002863B7">
              <w:rPr>
                <w:rFonts w:ascii="Arial" w:hAnsi="Arial"/>
                <w:sz w:val="28"/>
                <w:szCs w:val="28"/>
                <w:lang w:val="ru-RU"/>
              </w:rPr>
              <w:t xml:space="preserve">Призерами конкурса являются участники, занявшие второе и третье места в рейтинге по итогам второго этапа конкурса. </w:t>
            </w:r>
          </w:p>
          <w:p w:rsidR="003A7AC8" w:rsidRPr="002863B7" w:rsidRDefault="003A7AC8" w:rsidP="002863B7">
            <w:pPr>
              <w:pStyle w:val="Iauiue1"/>
              <w:tabs>
                <w:tab w:val="left" w:pos="2835"/>
              </w:tabs>
              <w:jc w:val="both"/>
              <w:rPr>
                <w:rFonts w:ascii="Arial" w:hAnsi="Arial"/>
                <w:sz w:val="28"/>
                <w:szCs w:val="28"/>
                <w:lang w:val="ru-RU"/>
              </w:rPr>
            </w:pPr>
            <w:r w:rsidRPr="002863B7">
              <w:rPr>
                <w:rFonts w:ascii="Arial" w:hAnsi="Arial"/>
                <w:sz w:val="28"/>
                <w:szCs w:val="28"/>
                <w:lang w:val="ru-RU"/>
              </w:rPr>
              <w:t>По результатам конкурса победителю и призерам вручаются Почетные грамоты Министерства общего и профессионального образования Свердловской области, подарки.</w:t>
            </w:r>
          </w:p>
          <w:p w:rsidR="003A7AC8" w:rsidRPr="002863B7" w:rsidRDefault="003A7AC8" w:rsidP="002863B7">
            <w:pPr>
              <w:pStyle w:val="Iauiue1"/>
              <w:tabs>
                <w:tab w:val="left" w:pos="2835"/>
              </w:tabs>
              <w:jc w:val="both"/>
              <w:rPr>
                <w:rFonts w:ascii="Arial" w:hAnsi="Arial"/>
                <w:sz w:val="28"/>
                <w:szCs w:val="28"/>
                <w:lang w:val="ru-RU"/>
              </w:rPr>
            </w:pPr>
            <w:r w:rsidRPr="002863B7">
              <w:rPr>
                <w:rFonts w:ascii="Arial" w:hAnsi="Arial"/>
                <w:sz w:val="28"/>
                <w:szCs w:val="28"/>
                <w:lang w:val="ru-RU"/>
              </w:rPr>
              <w:t xml:space="preserve">Все участники конкурса отмечаются  сертификатом  ГАОУ ДПО СО «ИРО». </w:t>
            </w:r>
            <w:r w:rsidRPr="002863B7">
              <w:rPr>
                <w:rFonts w:ascii="Arial" w:hAnsi="Arial"/>
                <w:sz w:val="28"/>
                <w:szCs w:val="28"/>
                <w:lang w:val="ru-RU"/>
              </w:rPr>
              <w:br w:type="page"/>
            </w:r>
          </w:p>
          <w:p w:rsidR="003A7AC8" w:rsidRPr="002863B7" w:rsidRDefault="003A7AC8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F62489" w:rsidRPr="002863B7" w:rsidTr="00CB1CD5">
        <w:tc>
          <w:tcPr>
            <w:tcW w:w="3687" w:type="dxa"/>
          </w:tcPr>
          <w:p w:rsidR="00F62489" w:rsidRPr="002863B7" w:rsidRDefault="001E6D40" w:rsidP="002863B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/>
                <w:b/>
                <w:sz w:val="28"/>
                <w:szCs w:val="28"/>
              </w:rPr>
            </w:pPr>
            <w:hyperlink r:id="rId9" w:history="1">
              <w:r w:rsidR="00F62489" w:rsidRPr="002863B7">
                <w:rPr>
                  <w:rStyle w:val="a4"/>
                  <w:rFonts w:ascii="Arial" w:hAnsi="Arial"/>
                  <w:b/>
                  <w:sz w:val="28"/>
                  <w:szCs w:val="28"/>
                </w:rPr>
                <w:t>Областной конкурс сайтов образовательных организаций</w:t>
              </w:r>
            </w:hyperlink>
          </w:p>
        </w:tc>
        <w:tc>
          <w:tcPr>
            <w:tcW w:w="3870" w:type="dxa"/>
            <w:gridSpan w:val="2"/>
          </w:tcPr>
          <w:p w:rsidR="00F62489" w:rsidRPr="002863B7" w:rsidRDefault="00F62489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 xml:space="preserve">В Конкурсе могут принять участие образовательные организации дополнительного, дошкольного, общего, среднего профессионального образования, информационно-методические центры. </w:t>
            </w:r>
          </w:p>
          <w:p w:rsidR="00F62489" w:rsidRPr="002863B7" w:rsidRDefault="00F62489" w:rsidP="002863B7">
            <w:p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993" w:type="dxa"/>
          </w:tcPr>
          <w:p w:rsidR="00F62489" w:rsidRPr="002863B7" w:rsidRDefault="00F62489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 xml:space="preserve"> Для участия в Конкурсе необходимо представить в оргкомитет заявку по форме в соответствии с номинацией и статью о сайте образовательной организации, по форме в Приложении 1. Заявка подается на сайте </w:t>
            </w:r>
            <w:hyperlink r:id="rId10" w:history="1">
              <w:r w:rsidR="00CB1CD5" w:rsidRPr="002863B7">
                <w:rPr>
                  <w:rStyle w:val="a4"/>
                  <w:rFonts w:ascii="Arial" w:hAnsi="Arial"/>
                  <w:sz w:val="28"/>
                  <w:szCs w:val="28"/>
                </w:rPr>
                <w:t>http://elearn.irro.ru</w:t>
              </w:r>
            </w:hyperlink>
            <w:r w:rsidR="00CB1CD5" w:rsidRPr="002863B7">
              <w:rPr>
                <w:rFonts w:ascii="Arial" w:hAnsi="Arial"/>
                <w:sz w:val="28"/>
                <w:szCs w:val="28"/>
              </w:rPr>
              <w:t xml:space="preserve"> </w:t>
            </w:r>
            <w:r w:rsidRPr="002863B7">
              <w:rPr>
                <w:rFonts w:ascii="Arial" w:hAnsi="Arial"/>
                <w:sz w:val="28"/>
                <w:szCs w:val="28"/>
              </w:rPr>
              <w:t xml:space="preserve">, в курсе «Конкурс сайтов образовательных организаций (2015)» по прямой ссылке </w:t>
            </w:r>
            <w:hyperlink r:id="rId11" w:history="1">
              <w:r w:rsidR="00CB1CD5" w:rsidRPr="002863B7">
                <w:rPr>
                  <w:rStyle w:val="a4"/>
                  <w:rFonts w:ascii="Arial" w:hAnsi="Arial"/>
                  <w:sz w:val="28"/>
                  <w:szCs w:val="28"/>
                </w:rPr>
                <w:t>https://clck.ru/9ay3k</w:t>
              </w:r>
            </w:hyperlink>
            <w:r w:rsidR="00CB1CD5" w:rsidRPr="002863B7">
              <w:rPr>
                <w:rFonts w:ascii="Arial" w:hAnsi="Arial"/>
                <w:sz w:val="28"/>
                <w:szCs w:val="28"/>
              </w:rPr>
              <w:t xml:space="preserve"> </w:t>
            </w:r>
            <w:r w:rsidRPr="002863B7">
              <w:rPr>
                <w:rFonts w:ascii="Arial" w:hAnsi="Arial"/>
                <w:sz w:val="28"/>
                <w:szCs w:val="28"/>
              </w:rPr>
              <w:t xml:space="preserve">. </w:t>
            </w:r>
          </w:p>
          <w:p w:rsidR="00F62489" w:rsidRPr="002863B7" w:rsidRDefault="00F62489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bCs/>
                <w:sz w:val="28"/>
                <w:szCs w:val="28"/>
              </w:rPr>
              <w:t xml:space="preserve">I этап </w:t>
            </w:r>
            <w:r w:rsidRPr="002863B7">
              <w:rPr>
                <w:rFonts w:ascii="Arial" w:hAnsi="Arial"/>
                <w:sz w:val="28"/>
                <w:szCs w:val="28"/>
              </w:rPr>
              <w:t xml:space="preserve">— </w:t>
            </w:r>
            <w:r w:rsidRPr="002863B7">
              <w:rPr>
                <w:rFonts w:ascii="Arial" w:hAnsi="Arial"/>
                <w:b/>
                <w:bCs/>
                <w:sz w:val="28"/>
                <w:szCs w:val="28"/>
              </w:rPr>
              <w:t xml:space="preserve">заочный </w:t>
            </w:r>
            <w:r w:rsidRPr="002863B7">
              <w:rPr>
                <w:rFonts w:ascii="Arial" w:hAnsi="Arial"/>
                <w:sz w:val="28"/>
                <w:szCs w:val="28"/>
              </w:rPr>
              <w:t xml:space="preserve">(с 16.09.2015 по 24.10.2015 г.) – подача заявок и экспертиза сайтов, представленных на Конкурс, отбор лучших работ для участия в очном этапе; </w:t>
            </w:r>
          </w:p>
          <w:p w:rsidR="00F62489" w:rsidRPr="002863B7" w:rsidRDefault="00F62489" w:rsidP="002863B7">
            <w:pPr>
              <w:pStyle w:val="2"/>
              <w:shd w:val="clear" w:color="auto" w:fill="FFFFFF"/>
              <w:spacing w:before="0" w:line="240" w:lineRule="auto"/>
              <w:rPr>
                <w:rFonts w:ascii="Arial" w:hAnsi="Arial"/>
                <w:b w:val="0"/>
                <w:color w:val="auto"/>
                <w:sz w:val="28"/>
                <w:szCs w:val="28"/>
              </w:rPr>
            </w:pPr>
            <w:r w:rsidRPr="002863B7">
              <w:rPr>
                <w:rFonts w:ascii="Arial" w:hAnsi="Arial"/>
                <w:bCs w:val="0"/>
                <w:color w:val="auto"/>
                <w:sz w:val="28"/>
                <w:szCs w:val="28"/>
              </w:rPr>
              <w:t xml:space="preserve">II этап </w:t>
            </w:r>
            <w:r w:rsidRPr="002863B7">
              <w:rPr>
                <w:rFonts w:ascii="Arial" w:hAnsi="Arial"/>
                <w:color w:val="auto"/>
                <w:sz w:val="28"/>
                <w:szCs w:val="28"/>
              </w:rPr>
              <w:t xml:space="preserve">— </w:t>
            </w:r>
            <w:r w:rsidRPr="002863B7">
              <w:rPr>
                <w:rFonts w:ascii="Arial" w:hAnsi="Arial"/>
                <w:bCs w:val="0"/>
                <w:color w:val="auto"/>
                <w:sz w:val="28"/>
                <w:szCs w:val="28"/>
              </w:rPr>
              <w:t>очный</w:t>
            </w:r>
            <w:r w:rsidRPr="002863B7">
              <w:rPr>
                <w:rFonts w:ascii="Arial" w:hAnsi="Arial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 w:rsidRPr="002863B7">
              <w:rPr>
                <w:rFonts w:ascii="Arial" w:hAnsi="Arial"/>
                <w:color w:val="auto"/>
                <w:sz w:val="28"/>
                <w:szCs w:val="28"/>
              </w:rPr>
              <w:t xml:space="preserve">(30.10.2015 г.) - </w:t>
            </w:r>
            <w:r w:rsidRPr="002863B7">
              <w:rPr>
                <w:rFonts w:ascii="Arial" w:hAnsi="Arial"/>
                <w:b w:val="0"/>
                <w:color w:val="auto"/>
                <w:sz w:val="28"/>
                <w:szCs w:val="28"/>
              </w:rPr>
              <w:t>представление сайтов, набравших наибольшее число баллов в заочном этапе.</w:t>
            </w:r>
          </w:p>
        </w:tc>
      </w:tr>
      <w:tr w:rsidR="00BB4626" w:rsidRPr="002863B7" w:rsidTr="00CB1CD5">
        <w:tc>
          <w:tcPr>
            <w:tcW w:w="3687" w:type="dxa"/>
          </w:tcPr>
          <w:p w:rsidR="00BB4626" w:rsidRPr="002863B7" w:rsidRDefault="001E6D40" w:rsidP="002863B7">
            <w:pPr>
              <w:pStyle w:val="a7"/>
              <w:jc w:val="center"/>
              <w:rPr>
                <w:rStyle w:val="a4"/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fldChar w:fldCharType="begin"/>
            </w:r>
            <w:r w:rsidR="002863B7">
              <w:rPr>
                <w:rFonts w:ascii="Arial" w:hAnsi="Arial"/>
                <w:b/>
                <w:sz w:val="28"/>
                <w:szCs w:val="28"/>
              </w:rPr>
              <w:instrText xml:space="preserve"> HYPERLINK "http://www.edu-lesnoy.ru/wp-content/uploads/2015/10/Konkurs-TVORCHESKIJ-UCHITEL-IG-Osnova.doc" </w:instrText>
            </w:r>
            <w:r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="00BB4626" w:rsidRPr="002863B7">
              <w:rPr>
                <w:rStyle w:val="a4"/>
                <w:rFonts w:ascii="Arial" w:hAnsi="Arial"/>
                <w:b/>
                <w:sz w:val="28"/>
                <w:szCs w:val="28"/>
              </w:rPr>
              <w:t>«Творческий учитель»</w:t>
            </w:r>
          </w:p>
          <w:p w:rsidR="00BB4626" w:rsidRPr="002863B7" w:rsidRDefault="00BB4626" w:rsidP="002863B7">
            <w:pPr>
              <w:pStyle w:val="a7"/>
              <w:jc w:val="center"/>
              <w:rPr>
                <w:rStyle w:val="a4"/>
                <w:rFonts w:ascii="Arial" w:hAnsi="Arial"/>
                <w:b/>
                <w:sz w:val="28"/>
                <w:szCs w:val="28"/>
              </w:rPr>
            </w:pPr>
            <w:r w:rsidRPr="002863B7">
              <w:rPr>
                <w:rStyle w:val="a4"/>
                <w:rFonts w:ascii="Arial" w:hAnsi="Arial"/>
                <w:b/>
                <w:sz w:val="28"/>
                <w:szCs w:val="28"/>
              </w:rPr>
              <w:t>Всероссийский конкурс для учителей-предметников</w:t>
            </w:r>
          </w:p>
          <w:p w:rsidR="00BB4626" w:rsidRPr="002863B7" w:rsidRDefault="00BB4626" w:rsidP="002863B7">
            <w:pPr>
              <w:pStyle w:val="a7"/>
              <w:jc w:val="both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Style w:val="a4"/>
                <w:rFonts w:ascii="Arial" w:hAnsi="Arial"/>
                <w:sz w:val="28"/>
                <w:szCs w:val="28"/>
              </w:rPr>
              <w:t xml:space="preserve">Лучшие работы будут </w:t>
            </w:r>
            <w:r w:rsidRPr="002863B7">
              <w:rPr>
                <w:rStyle w:val="a4"/>
                <w:rFonts w:ascii="Arial" w:hAnsi="Arial"/>
                <w:b/>
                <w:sz w:val="28"/>
                <w:szCs w:val="28"/>
              </w:rPr>
              <w:t>опубликованы</w:t>
            </w:r>
            <w:r w:rsidRPr="002863B7">
              <w:rPr>
                <w:rStyle w:val="a4"/>
                <w:rFonts w:ascii="Arial" w:hAnsi="Arial"/>
                <w:sz w:val="28"/>
                <w:szCs w:val="28"/>
              </w:rPr>
              <w:t xml:space="preserve"> во Всероссийских практических журналах для учителей-предметников Издательской группы «Основа», а победители </w:t>
            </w:r>
            <w:r w:rsidRPr="002863B7">
              <w:rPr>
                <w:rStyle w:val="a4"/>
                <w:rFonts w:ascii="Arial" w:hAnsi="Arial"/>
                <w:b/>
                <w:sz w:val="28"/>
                <w:szCs w:val="28"/>
              </w:rPr>
              <w:t>конкурса «Творческий учитель»</w:t>
            </w:r>
            <w:r w:rsidRPr="002863B7">
              <w:rPr>
                <w:rStyle w:val="a4"/>
                <w:rFonts w:ascii="Arial" w:hAnsi="Arial"/>
                <w:sz w:val="28"/>
                <w:szCs w:val="28"/>
              </w:rPr>
              <w:t xml:space="preserve"> — награждены дипломами победителей Всероссийского конкурса.</w:t>
            </w:r>
            <w:r w:rsidR="001E6D40">
              <w:rPr>
                <w:rFonts w:ascii="Arial" w:hAnsi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870" w:type="dxa"/>
            <w:gridSpan w:val="2"/>
          </w:tcPr>
          <w:p w:rsidR="00BB4626" w:rsidRPr="002863B7" w:rsidRDefault="00BB4626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 xml:space="preserve">Для педагогов всех учреждений  </w:t>
            </w:r>
          </w:p>
        </w:tc>
        <w:tc>
          <w:tcPr>
            <w:tcW w:w="7993" w:type="dxa"/>
          </w:tcPr>
          <w:p w:rsidR="00BB4626" w:rsidRPr="002863B7" w:rsidRDefault="00BB4626" w:rsidP="002863B7">
            <w:pPr>
              <w:pStyle w:val="a7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Конкурс проводится с 1 ноября 2015 по 15 июня 2016.</w:t>
            </w:r>
          </w:p>
          <w:p w:rsidR="00BB4626" w:rsidRPr="002863B7" w:rsidRDefault="00BB4626" w:rsidP="002863B7">
            <w:pPr>
              <w:pStyle w:val="a7"/>
              <w:rPr>
                <w:rFonts w:ascii="Arial" w:hAnsi="Arial"/>
                <w:b/>
                <w:sz w:val="28"/>
                <w:szCs w:val="28"/>
              </w:rPr>
            </w:pPr>
            <w:r w:rsidRPr="002863B7">
              <w:rPr>
                <w:rFonts w:ascii="Arial" w:hAnsi="Arial"/>
                <w:b/>
                <w:sz w:val="28"/>
                <w:szCs w:val="28"/>
              </w:rPr>
              <w:t>Подведение итогов конкурса</w:t>
            </w:r>
          </w:p>
          <w:p w:rsidR="00BB4626" w:rsidRPr="002863B7" w:rsidRDefault="00BB4626" w:rsidP="002863B7">
            <w:pPr>
              <w:pStyle w:val="a7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 xml:space="preserve">• Рассылка дипломов участникам осуществляется в течение 15 дней после приёма работы. • Авторские экземпляры журналов и дипломы авторы получат после выхода журнала с их материалом. </w:t>
            </w:r>
          </w:p>
          <w:p w:rsidR="00BB4626" w:rsidRPr="002863B7" w:rsidRDefault="00BB4626" w:rsidP="002863B7">
            <w:pPr>
              <w:pStyle w:val="a7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t>• Дипломы победители получат после подведения итогов конкурса, т. е. после 30 июня 2016 г.</w:t>
            </w:r>
          </w:p>
          <w:p w:rsidR="00BB4626" w:rsidRPr="002863B7" w:rsidRDefault="00BB4626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</w:p>
        </w:tc>
      </w:tr>
      <w:tr w:rsidR="001A6207" w:rsidRPr="002863B7" w:rsidTr="00CB1CD5">
        <w:tc>
          <w:tcPr>
            <w:tcW w:w="3687" w:type="dxa"/>
          </w:tcPr>
          <w:p w:rsidR="001A6207" w:rsidRPr="002863B7" w:rsidRDefault="001E6D40" w:rsidP="002863B7">
            <w:pPr>
              <w:pStyle w:val="a7"/>
              <w:jc w:val="center"/>
              <w:rPr>
                <w:rFonts w:ascii="Arial" w:hAnsi="Arial"/>
                <w:b/>
                <w:sz w:val="28"/>
                <w:szCs w:val="28"/>
              </w:rPr>
            </w:pPr>
            <w:hyperlink r:id="rId12" w:history="1">
              <w:r w:rsidR="001A6207" w:rsidRPr="002863B7">
                <w:rPr>
                  <w:rStyle w:val="a4"/>
                  <w:rFonts w:ascii="Arial" w:hAnsi="Arial"/>
                  <w:sz w:val="28"/>
                  <w:szCs w:val="28"/>
                </w:rPr>
                <w:t xml:space="preserve">Областной конкурс социальной рекламной продукции для субъектов </w:t>
              </w:r>
              <w:r w:rsidR="001A6207" w:rsidRPr="002863B7">
                <w:rPr>
                  <w:rStyle w:val="a4"/>
                  <w:rFonts w:ascii="Arial" w:hAnsi="Arial"/>
                  <w:sz w:val="28"/>
                  <w:szCs w:val="28"/>
                </w:rPr>
                <w:lastRenderedPageBreak/>
                <w:t>образовательных отношений</w:t>
              </w:r>
            </w:hyperlink>
          </w:p>
        </w:tc>
        <w:tc>
          <w:tcPr>
            <w:tcW w:w="3870" w:type="dxa"/>
            <w:gridSpan w:val="2"/>
          </w:tcPr>
          <w:p w:rsidR="001A6207" w:rsidRPr="002863B7" w:rsidRDefault="001A6207" w:rsidP="002863B7">
            <w:pPr>
              <w:pStyle w:val="Default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lastRenderedPageBreak/>
              <w:t xml:space="preserve">На Конкурс принимаются авторские материалы – проекты социальной </w:t>
            </w:r>
            <w:r w:rsidRPr="002863B7">
              <w:rPr>
                <w:rFonts w:ascii="Arial" w:hAnsi="Arial"/>
                <w:sz w:val="28"/>
                <w:szCs w:val="28"/>
              </w:rPr>
              <w:lastRenderedPageBreak/>
              <w:t>рекламной продукции.</w:t>
            </w:r>
          </w:p>
        </w:tc>
        <w:tc>
          <w:tcPr>
            <w:tcW w:w="7993" w:type="dxa"/>
          </w:tcPr>
          <w:p w:rsidR="001A6207" w:rsidRPr="002863B7" w:rsidRDefault="001A6207" w:rsidP="002863B7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8"/>
                <w:szCs w:val="28"/>
              </w:rPr>
            </w:pPr>
            <w:r w:rsidRPr="002863B7">
              <w:rPr>
                <w:rFonts w:ascii="Arial" w:hAnsi="Arial"/>
                <w:sz w:val="28"/>
                <w:szCs w:val="28"/>
              </w:rPr>
              <w:lastRenderedPageBreak/>
              <w:t xml:space="preserve">Конкурсные материалы принимаются </w:t>
            </w:r>
            <w:r w:rsidRPr="002863B7">
              <w:rPr>
                <w:rFonts w:ascii="Arial" w:hAnsi="Arial"/>
                <w:b/>
                <w:sz w:val="28"/>
                <w:szCs w:val="28"/>
              </w:rPr>
              <w:t>до 23 ноября включительно</w:t>
            </w:r>
            <w:r w:rsidRPr="002863B7">
              <w:rPr>
                <w:rFonts w:ascii="Arial" w:hAnsi="Arial"/>
                <w:sz w:val="28"/>
                <w:szCs w:val="28"/>
              </w:rPr>
              <w:t xml:space="preserve"> по электронной почте: </w:t>
            </w:r>
            <w:hyperlink r:id="rId13" w:history="1">
              <w:r w:rsidRPr="002863B7">
                <w:rPr>
                  <w:rStyle w:val="a4"/>
                  <w:rFonts w:ascii="Arial" w:hAnsi="Arial"/>
                  <w:sz w:val="28"/>
                  <w:szCs w:val="28"/>
                </w:rPr>
                <w:t>vospitsistem@gmail.com</w:t>
              </w:r>
            </w:hyperlink>
            <w:r w:rsidRPr="002863B7">
              <w:rPr>
                <w:rFonts w:ascii="Arial" w:hAnsi="Arial"/>
                <w:sz w:val="28"/>
                <w:szCs w:val="28"/>
              </w:rPr>
              <w:t xml:space="preserve">  Электронное письмо должно </w:t>
            </w:r>
            <w:r w:rsidRPr="002863B7">
              <w:rPr>
                <w:rFonts w:ascii="Arial" w:hAnsi="Arial"/>
                <w:sz w:val="28"/>
                <w:szCs w:val="28"/>
              </w:rPr>
              <w:lastRenderedPageBreak/>
              <w:t>содержать заявку участника, текст конкурсной работы, приложения (если предусмотрены).</w:t>
            </w:r>
          </w:p>
        </w:tc>
      </w:tr>
      <w:tr w:rsidR="009D3534" w:rsidRPr="00D258D1" w:rsidTr="00CB1CD5">
        <w:tc>
          <w:tcPr>
            <w:tcW w:w="3687" w:type="dxa"/>
          </w:tcPr>
          <w:p w:rsidR="009D3534" w:rsidRPr="00D258D1" w:rsidRDefault="001E6D40" w:rsidP="009D3534">
            <w:pPr>
              <w:shd w:val="clear" w:color="auto" w:fill="FFFFFF"/>
              <w:spacing w:after="0" w:line="240" w:lineRule="auto"/>
              <w:jc w:val="center"/>
              <w:rPr>
                <w:rStyle w:val="a4"/>
                <w:rFonts w:ascii="Arial" w:eastAsia="Batang" w:hAnsi="Arial" w:cs="Arial"/>
                <w:bCs/>
                <w:sz w:val="28"/>
                <w:szCs w:val="28"/>
              </w:rPr>
            </w:pPr>
            <w:r w:rsidRPr="00D258D1">
              <w:rPr>
                <w:rFonts w:ascii="Arial" w:eastAsia="Batang" w:hAnsi="Arial" w:cs="Arial"/>
                <w:bCs/>
                <w:sz w:val="28"/>
                <w:szCs w:val="28"/>
              </w:rPr>
              <w:lastRenderedPageBreak/>
              <w:fldChar w:fldCharType="begin"/>
            </w:r>
            <w:r w:rsidR="00D258D1" w:rsidRPr="00D258D1">
              <w:rPr>
                <w:rFonts w:ascii="Arial" w:eastAsia="Batang" w:hAnsi="Arial" w:cs="Arial"/>
                <w:bCs/>
                <w:sz w:val="28"/>
                <w:szCs w:val="28"/>
              </w:rPr>
              <w:instrText xml:space="preserve"> HYPERLINK "http://www.edu-lesnoy.ru/wp-content/uploads/2015/09/Luchshaya-metodicheskaya-razrabota.doc" </w:instrText>
            </w:r>
            <w:r w:rsidRPr="00D258D1">
              <w:rPr>
                <w:rFonts w:ascii="Arial" w:eastAsia="Batang" w:hAnsi="Arial" w:cs="Arial"/>
                <w:bCs/>
                <w:sz w:val="28"/>
                <w:szCs w:val="28"/>
              </w:rPr>
              <w:fldChar w:fldCharType="separate"/>
            </w:r>
            <w:r w:rsidR="009D3534" w:rsidRPr="00D258D1">
              <w:rPr>
                <w:rStyle w:val="a4"/>
                <w:rFonts w:ascii="Arial" w:eastAsia="Batang" w:hAnsi="Arial" w:cs="Arial"/>
                <w:bCs/>
                <w:sz w:val="28"/>
                <w:szCs w:val="28"/>
              </w:rPr>
              <w:t xml:space="preserve">Открытый общероссийский интернет-конкурс </w:t>
            </w:r>
          </w:p>
          <w:p w:rsidR="009D3534" w:rsidRDefault="009D3534" w:rsidP="009D3534">
            <w:pPr>
              <w:pStyle w:val="a7"/>
              <w:jc w:val="center"/>
              <w:rPr>
                <w:rFonts w:ascii="Arial" w:eastAsia="Batang" w:hAnsi="Arial" w:cs="Arial"/>
                <w:bCs/>
                <w:sz w:val="28"/>
                <w:szCs w:val="28"/>
                <w:lang w:eastAsia="ru-RU"/>
              </w:rPr>
            </w:pPr>
            <w:r w:rsidRPr="00D258D1">
              <w:rPr>
                <w:rStyle w:val="a4"/>
                <w:rFonts w:ascii="Arial" w:eastAsia="Batang" w:hAnsi="Arial" w:cs="Arial"/>
                <w:bCs/>
                <w:sz w:val="28"/>
                <w:szCs w:val="28"/>
              </w:rPr>
              <w:t>"</w:t>
            </w:r>
            <w:r w:rsidRPr="00D258D1">
              <w:rPr>
                <w:rStyle w:val="a4"/>
                <w:rFonts w:ascii="Arial" w:eastAsia="Batang" w:hAnsi="Arial" w:cs="Arial"/>
                <w:b/>
                <w:bCs/>
                <w:sz w:val="28"/>
                <w:szCs w:val="28"/>
              </w:rPr>
              <w:t>Лучшая методическая разработка месяца</w:t>
            </w:r>
            <w:r w:rsidR="001E6D40" w:rsidRPr="00D258D1">
              <w:rPr>
                <w:rFonts w:ascii="Arial" w:eastAsia="Batang" w:hAnsi="Arial" w:cs="Arial"/>
                <w:bCs/>
                <w:sz w:val="28"/>
                <w:szCs w:val="28"/>
                <w:lang w:eastAsia="ru-RU"/>
              </w:rPr>
              <w:fldChar w:fldCharType="end"/>
            </w:r>
          </w:p>
          <w:p w:rsidR="00AA7364" w:rsidRDefault="00AA7364" w:rsidP="009D3534">
            <w:pPr>
              <w:pStyle w:val="a7"/>
              <w:jc w:val="center"/>
              <w:rPr>
                <w:rFonts w:ascii="Arial" w:eastAsia="Batang" w:hAnsi="Arial" w:cs="Arial"/>
                <w:bCs/>
                <w:sz w:val="28"/>
                <w:szCs w:val="28"/>
                <w:lang w:eastAsia="ru-RU"/>
              </w:rPr>
            </w:pPr>
          </w:p>
          <w:p w:rsidR="00AA7364" w:rsidRDefault="00AA7364" w:rsidP="009D3534">
            <w:pPr>
              <w:pStyle w:val="a7"/>
              <w:jc w:val="center"/>
              <w:rPr>
                <w:rFonts w:ascii="Arial" w:eastAsia="Batang" w:hAnsi="Arial" w:cs="Arial"/>
                <w:bCs/>
                <w:sz w:val="28"/>
                <w:szCs w:val="28"/>
                <w:lang w:eastAsia="ru-RU"/>
              </w:rPr>
            </w:pPr>
          </w:p>
          <w:p w:rsidR="00AA7364" w:rsidRDefault="00AA7364" w:rsidP="009D3534">
            <w:pPr>
              <w:pStyle w:val="a7"/>
              <w:jc w:val="center"/>
              <w:rPr>
                <w:rFonts w:ascii="Arial" w:eastAsia="Batang" w:hAnsi="Arial" w:cs="Arial"/>
                <w:bCs/>
                <w:sz w:val="28"/>
                <w:szCs w:val="28"/>
                <w:lang w:eastAsia="ru-RU"/>
              </w:rPr>
            </w:pPr>
          </w:p>
          <w:p w:rsidR="00AA7364" w:rsidRPr="00D258D1" w:rsidRDefault="00AA7364" w:rsidP="009D3534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gridSpan w:val="2"/>
          </w:tcPr>
          <w:p w:rsidR="009D3534" w:rsidRPr="00D258D1" w:rsidRDefault="009D3534" w:rsidP="009D3534">
            <w:pPr>
              <w:pStyle w:val="Default"/>
              <w:tabs>
                <w:tab w:val="left" w:pos="1316"/>
              </w:tabs>
              <w:rPr>
                <w:rFonts w:ascii="Arial" w:hAnsi="Arial"/>
                <w:sz w:val="28"/>
                <w:szCs w:val="28"/>
              </w:rPr>
            </w:pPr>
            <w:r w:rsidRPr="00D258D1">
              <w:rPr>
                <w:rFonts w:ascii="Arial" w:eastAsia="Batang" w:hAnsi="Arial" w:cs="Arial"/>
                <w:sz w:val="28"/>
                <w:szCs w:val="28"/>
              </w:rPr>
              <w:t>Участниками конкурса могут быть воспитатели детских садов, методисты, учителя школ, гимназий, лицеев, а также преподаватели НПО и СПО  заведений, педагоги-психологи, педагоги  музыкальных, художественных школ. Педагоги коррекционных учебных заведений</w:t>
            </w:r>
            <w:proofErr w:type="gramStart"/>
            <w:r w:rsidRPr="00D258D1">
              <w:rPr>
                <w:rFonts w:ascii="Arial" w:eastAsia="Batang" w:hAnsi="Arial" w:cs="Arial"/>
                <w:sz w:val="28"/>
                <w:szCs w:val="28"/>
              </w:rPr>
              <w:t xml:space="preserve"> ,</w:t>
            </w:r>
            <w:proofErr w:type="gramEnd"/>
            <w:r w:rsidRPr="00D258D1">
              <w:rPr>
                <w:rFonts w:ascii="Arial" w:eastAsia="Batang" w:hAnsi="Arial" w:cs="Arial"/>
                <w:sz w:val="28"/>
                <w:szCs w:val="28"/>
              </w:rPr>
              <w:t>педагоги дополнительного образования, учителя детских домов  и различных детских развивающих центров. Могут участвовать воспитанники  и обучающиеся вышеперечисленных учебных заведений. Допускается участие работ, выполненных коллективом учителей.</w:t>
            </w:r>
          </w:p>
        </w:tc>
        <w:tc>
          <w:tcPr>
            <w:tcW w:w="7993" w:type="dxa"/>
          </w:tcPr>
          <w:p w:rsidR="009D3534" w:rsidRPr="00D258D1" w:rsidRDefault="009D3534" w:rsidP="009D3534">
            <w:pPr>
              <w:pStyle w:val="a8"/>
              <w:shd w:val="clear" w:color="auto" w:fill="FFFFFF"/>
              <w:spacing w:before="0" w:beforeAutospacing="0" w:after="175" w:afterAutospacing="0" w:line="263" w:lineRule="atLeast"/>
              <w:rPr>
                <w:rFonts w:ascii="Arial" w:eastAsia="Batang" w:hAnsi="Arial" w:cs="Arial"/>
                <w:sz w:val="28"/>
                <w:szCs w:val="28"/>
              </w:rPr>
            </w:pPr>
            <w:r w:rsidRPr="00D258D1">
              <w:rPr>
                <w:rFonts w:ascii="Arial" w:eastAsia="Batang" w:hAnsi="Arial" w:cs="Arial"/>
                <w:sz w:val="28"/>
                <w:szCs w:val="28"/>
              </w:rPr>
              <w:t>Конкурс проводится заочно, каждый месяц,</w:t>
            </w:r>
            <w:r w:rsidR="00D258D1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Pr="00D258D1">
              <w:rPr>
                <w:rFonts w:ascii="Arial" w:eastAsia="Batang" w:hAnsi="Arial" w:cs="Arial"/>
                <w:sz w:val="28"/>
                <w:szCs w:val="28"/>
              </w:rPr>
              <w:t xml:space="preserve">в один этап. Конкурсные материалы принимаются  на </w:t>
            </w:r>
            <w:proofErr w:type="spellStart"/>
            <w:r w:rsidRPr="00D258D1">
              <w:rPr>
                <w:rFonts w:ascii="Arial" w:eastAsia="Batang" w:hAnsi="Arial" w:cs="Arial"/>
                <w:sz w:val="28"/>
                <w:szCs w:val="28"/>
              </w:rPr>
              <w:t>e-mail</w:t>
            </w:r>
            <w:proofErr w:type="spellEnd"/>
            <w:r w:rsidRPr="00D258D1">
              <w:rPr>
                <w:rFonts w:ascii="Arial" w:eastAsia="Batang" w:hAnsi="Arial" w:cs="Arial"/>
                <w:sz w:val="28"/>
                <w:szCs w:val="28"/>
              </w:rPr>
              <w:t>:</w:t>
            </w:r>
            <w:r w:rsidRPr="00D258D1">
              <w:rPr>
                <w:rStyle w:val="apple-converted-space"/>
                <w:rFonts w:ascii="Arial" w:eastAsia="Batang" w:hAnsi="Arial" w:cs="Arial"/>
                <w:sz w:val="28"/>
                <w:szCs w:val="28"/>
              </w:rPr>
              <w:t> </w:t>
            </w:r>
            <w:r w:rsidRPr="00D258D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58D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as.forum@yandex.ru</w:t>
            </w:r>
            <w:proofErr w:type="spellEnd"/>
            <w:r w:rsidRPr="00D258D1">
              <w:rPr>
                <w:rStyle w:val="apple-converted-space"/>
                <w:rFonts w:ascii="Arial" w:eastAsia="Batang" w:hAnsi="Arial" w:cs="Arial"/>
                <w:sz w:val="28"/>
                <w:szCs w:val="28"/>
              </w:rPr>
              <w:t> </w:t>
            </w:r>
            <w:r w:rsidRPr="00D258D1">
              <w:rPr>
                <w:rFonts w:ascii="Arial" w:eastAsia="Batang" w:hAnsi="Arial" w:cs="Arial"/>
                <w:sz w:val="28"/>
                <w:szCs w:val="28"/>
              </w:rPr>
              <w:t>с названием данного конкурса в теме письма  и должны содержать копию квитанци</w:t>
            </w:r>
            <w:proofErr w:type="gramStart"/>
            <w:r w:rsidRPr="00D258D1">
              <w:rPr>
                <w:rFonts w:ascii="Arial" w:eastAsia="Batang" w:hAnsi="Arial" w:cs="Arial"/>
                <w:sz w:val="28"/>
                <w:szCs w:val="28"/>
              </w:rPr>
              <w:t>и(</w:t>
            </w:r>
            <w:proofErr w:type="gramEnd"/>
            <w:r w:rsidRPr="00D258D1">
              <w:rPr>
                <w:rFonts w:ascii="Arial" w:eastAsia="Batang" w:hAnsi="Arial" w:cs="Arial"/>
                <w:sz w:val="28"/>
                <w:szCs w:val="28"/>
              </w:rPr>
              <w:t xml:space="preserve">подтверждение оплаты) , заявку-анкету участника(приложение №1) и файл с текстом конкурсной работы в формате </w:t>
            </w:r>
            <w:r w:rsidRPr="00D258D1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Word</w:t>
            </w:r>
            <w:r w:rsidRPr="00D258D1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D258D1">
              <w:rPr>
                <w:rFonts w:ascii="Arial" w:hAnsi="Arial" w:cs="Arial"/>
                <w:color w:val="000000"/>
                <w:sz w:val="28"/>
                <w:szCs w:val="28"/>
              </w:rPr>
              <w:t xml:space="preserve">6.0, 7.0 или 8.0 </w:t>
            </w:r>
          </w:p>
          <w:p w:rsidR="009D3534" w:rsidRPr="00D258D1" w:rsidRDefault="009D3534" w:rsidP="009D3534">
            <w:pPr>
              <w:spacing w:after="0" w:line="240" w:lineRule="auto"/>
              <w:ind w:firstLine="709"/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AA7364" w:rsidRPr="00D258D1" w:rsidTr="00CB1CD5">
        <w:tc>
          <w:tcPr>
            <w:tcW w:w="3687" w:type="dxa"/>
          </w:tcPr>
          <w:p w:rsidR="00AA7364" w:rsidRPr="00AA7364" w:rsidRDefault="00200853" w:rsidP="00200853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hyperlink r:id="rId14" w:history="1">
              <w:r w:rsidR="00AA7364" w:rsidRPr="00200853">
                <w:rPr>
                  <w:rStyle w:val="a4"/>
                  <w:rFonts w:ascii="Arial" w:hAnsi="Arial"/>
                  <w:b/>
                  <w:sz w:val="28"/>
                  <w:szCs w:val="28"/>
                </w:rPr>
                <w:t>Областной конкурс  «Лучший урок письма-2016»</w:t>
              </w:r>
            </w:hyperlink>
          </w:p>
          <w:p w:rsidR="00AA7364" w:rsidRPr="00AA7364" w:rsidRDefault="00AA7364" w:rsidP="00200853">
            <w:pPr>
              <w:shd w:val="clear" w:color="auto" w:fill="FFFFFF"/>
              <w:spacing w:after="0" w:line="240" w:lineRule="auto"/>
              <w:jc w:val="center"/>
              <w:rPr>
                <w:rFonts w:ascii="Arial" w:eastAsia="Batang" w:hAnsi="Arial" w:cs="Arial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2"/>
          </w:tcPr>
          <w:p w:rsidR="00AA7364" w:rsidRPr="00200853" w:rsidRDefault="00AA7364" w:rsidP="00200853">
            <w:pPr>
              <w:spacing w:after="0" w:line="240" w:lineRule="auto"/>
              <w:jc w:val="both"/>
              <w:rPr>
                <w:rFonts w:ascii="Arial" w:hAnsi="Arial"/>
                <w:sz w:val="28"/>
                <w:szCs w:val="28"/>
              </w:rPr>
            </w:pPr>
            <w:r w:rsidRPr="00AA7364">
              <w:rPr>
                <w:rFonts w:ascii="Arial" w:hAnsi="Arial"/>
                <w:sz w:val="28"/>
                <w:szCs w:val="28"/>
              </w:rPr>
              <w:t>Конкурс</w:t>
            </w:r>
            <w:r>
              <w:rPr>
                <w:rFonts w:ascii="Arial" w:hAnsi="Arial"/>
                <w:sz w:val="28"/>
                <w:szCs w:val="28"/>
              </w:rPr>
              <w:t xml:space="preserve">, прежде всего, ориентирован на педагогов, учителей </w:t>
            </w:r>
            <w:r w:rsidRPr="00AA7364">
              <w:rPr>
                <w:rFonts w:ascii="Arial" w:hAnsi="Arial"/>
                <w:sz w:val="28"/>
                <w:szCs w:val="28"/>
              </w:rPr>
              <w:t xml:space="preserve">русского языка, способных </w:t>
            </w:r>
            <w:r w:rsidRPr="00AA7364">
              <w:rPr>
                <w:rFonts w:ascii="Arial" w:hAnsi="Arial"/>
                <w:sz w:val="28"/>
                <w:szCs w:val="28"/>
              </w:rPr>
              <w:lastRenderedPageBreak/>
              <w:t xml:space="preserve">творчески подать урок написания письма школьникам. Конкурс направлен на совершенствование взаимодействия почтовых и школьных структур на местах и увеличение объемов письменной корреспонденции. </w:t>
            </w:r>
          </w:p>
        </w:tc>
        <w:tc>
          <w:tcPr>
            <w:tcW w:w="7993" w:type="dxa"/>
          </w:tcPr>
          <w:p w:rsidR="00AA7364" w:rsidRPr="00200853" w:rsidRDefault="00200853" w:rsidP="00200853">
            <w:pPr>
              <w:spacing w:after="0" w:line="240" w:lineRule="auto"/>
              <w:jc w:val="both"/>
              <w:rPr>
                <w:rStyle w:val="a4"/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HYPERLINK "http://www.edu-lesnoy.ru/wp-content/uploads/2015/10/Polozhenie-ob-oblastnom-konkurse-Luchshij-urok-pisma-2015.doc"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 w:rsidR="00AA7364" w:rsidRPr="00200853">
              <w:rPr>
                <w:rStyle w:val="a4"/>
                <w:rFonts w:ascii="Arial" w:hAnsi="Arial"/>
                <w:sz w:val="28"/>
                <w:szCs w:val="28"/>
              </w:rPr>
              <w:t xml:space="preserve">Этап областного конкурса «Лучший урок письма» проводится ежегодно. Работы принимаются в срок </w:t>
            </w:r>
            <w:r w:rsidR="00AA7364"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>до 1 июня 2016 года</w:t>
            </w:r>
            <w:r w:rsidR="00AA7364" w:rsidRPr="00200853">
              <w:rPr>
                <w:rStyle w:val="a4"/>
                <w:rFonts w:ascii="Arial" w:hAnsi="Arial"/>
                <w:sz w:val="28"/>
                <w:szCs w:val="28"/>
              </w:rPr>
              <w:t xml:space="preserve">. Положение о конкурсе публикуется на официальном сайте УФПС Свердловской области – </w:t>
            </w:r>
            <w:r w:rsidR="00AA7364" w:rsidRPr="00200853">
              <w:rPr>
                <w:rStyle w:val="a4"/>
                <w:rFonts w:ascii="Arial" w:hAnsi="Arial"/>
                <w:sz w:val="28"/>
                <w:szCs w:val="28"/>
              </w:rPr>
              <w:lastRenderedPageBreak/>
              <w:t>филиала ФГУП «Почта России».</w:t>
            </w:r>
          </w:p>
          <w:p w:rsidR="00AA7364" w:rsidRPr="00AA7364" w:rsidRDefault="00AA7364" w:rsidP="00200853">
            <w:pPr>
              <w:spacing w:after="0" w:line="240" w:lineRule="auto"/>
              <w:jc w:val="both"/>
              <w:rPr>
                <w:rFonts w:ascii="Arial" w:hAnsi="Arial"/>
                <w:sz w:val="28"/>
                <w:szCs w:val="28"/>
              </w:rPr>
            </w:pPr>
            <w:r w:rsidRPr="00200853">
              <w:rPr>
                <w:rStyle w:val="a4"/>
                <w:rFonts w:ascii="Arial" w:hAnsi="Arial"/>
                <w:sz w:val="28"/>
                <w:szCs w:val="28"/>
              </w:rPr>
              <w:t xml:space="preserve">Письма в номинации </w:t>
            </w:r>
            <w:r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 xml:space="preserve">«Нашим летчикам и </w:t>
            </w:r>
            <w:proofErr w:type="spellStart"/>
            <w:r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>морпехам</w:t>
            </w:r>
            <w:proofErr w:type="spellEnd"/>
            <w:r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 xml:space="preserve">» </w:t>
            </w:r>
            <w:proofErr w:type="spellStart"/>
            <w:r w:rsidRPr="00200853">
              <w:rPr>
                <w:rStyle w:val="a4"/>
                <w:rFonts w:ascii="Arial" w:hAnsi="Arial"/>
                <w:sz w:val="28"/>
                <w:szCs w:val="28"/>
              </w:rPr>
              <w:t>принимеются</w:t>
            </w:r>
            <w:proofErr w:type="spellEnd"/>
            <w:r w:rsidRPr="00200853">
              <w:rPr>
                <w:rStyle w:val="a4"/>
                <w:rFonts w:ascii="Arial" w:hAnsi="Arial"/>
                <w:sz w:val="28"/>
                <w:szCs w:val="28"/>
              </w:rPr>
              <w:t xml:space="preserve"> региональным оргкомитетом конкурса в срок </w:t>
            </w:r>
            <w:r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>до 29 января 2016 года</w:t>
            </w:r>
            <w:r w:rsidRPr="00200853">
              <w:rPr>
                <w:rStyle w:val="a4"/>
                <w:rFonts w:ascii="Arial" w:hAnsi="Arial"/>
                <w:sz w:val="28"/>
                <w:szCs w:val="28"/>
              </w:rPr>
              <w:t xml:space="preserve">, в номинации </w:t>
            </w:r>
            <w:r w:rsidRPr="00200853">
              <w:rPr>
                <w:rStyle w:val="a4"/>
                <w:rFonts w:ascii="Arial" w:hAnsi="Arial"/>
                <w:b/>
                <w:sz w:val="28"/>
                <w:szCs w:val="28"/>
              </w:rPr>
              <w:t>«Напиши письмо самому себе 45-летнему» до 1 марта 2015 года.</w:t>
            </w:r>
            <w:r w:rsidR="00200853">
              <w:rPr>
                <w:rFonts w:ascii="Arial" w:hAnsi="Arial"/>
                <w:sz w:val="28"/>
                <w:szCs w:val="28"/>
              </w:rPr>
              <w:fldChar w:fldCharType="end"/>
            </w:r>
          </w:p>
          <w:p w:rsidR="00AA7364" w:rsidRPr="00AA7364" w:rsidRDefault="00AA7364" w:rsidP="00200853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eastAsia="Batang" w:hAnsi="Arial" w:cs="Arial"/>
                <w:sz w:val="28"/>
                <w:szCs w:val="28"/>
              </w:rPr>
            </w:pPr>
          </w:p>
        </w:tc>
      </w:tr>
    </w:tbl>
    <w:p w:rsidR="00743DE4" w:rsidRPr="009D3534" w:rsidRDefault="00743DE4">
      <w:pPr>
        <w:rPr>
          <w:sz w:val="24"/>
          <w:szCs w:val="24"/>
        </w:rPr>
      </w:pPr>
    </w:p>
    <w:sectPr w:rsidR="00743DE4" w:rsidRPr="009D3534" w:rsidSect="00D16F97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2FE"/>
    <w:multiLevelType w:val="multilevel"/>
    <w:tmpl w:val="9622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D16F97"/>
    <w:rsid w:val="000D136E"/>
    <w:rsid w:val="0018653B"/>
    <w:rsid w:val="001A6207"/>
    <w:rsid w:val="001E410B"/>
    <w:rsid w:val="001E6D40"/>
    <w:rsid w:val="00200853"/>
    <w:rsid w:val="00276710"/>
    <w:rsid w:val="002863B7"/>
    <w:rsid w:val="002A431D"/>
    <w:rsid w:val="003918DC"/>
    <w:rsid w:val="003A7AC8"/>
    <w:rsid w:val="003D6E4F"/>
    <w:rsid w:val="004401D1"/>
    <w:rsid w:val="004539F8"/>
    <w:rsid w:val="004B6103"/>
    <w:rsid w:val="004B7FB8"/>
    <w:rsid w:val="006222CA"/>
    <w:rsid w:val="006A34A3"/>
    <w:rsid w:val="007274D8"/>
    <w:rsid w:val="00743DE4"/>
    <w:rsid w:val="00765FF8"/>
    <w:rsid w:val="00790EAF"/>
    <w:rsid w:val="007D7A47"/>
    <w:rsid w:val="008336E2"/>
    <w:rsid w:val="0089258D"/>
    <w:rsid w:val="00913CB2"/>
    <w:rsid w:val="00962BA5"/>
    <w:rsid w:val="009930B4"/>
    <w:rsid w:val="00995E70"/>
    <w:rsid w:val="009D3534"/>
    <w:rsid w:val="00AA4E54"/>
    <w:rsid w:val="00AA7364"/>
    <w:rsid w:val="00B82C3F"/>
    <w:rsid w:val="00BB4626"/>
    <w:rsid w:val="00BB6A27"/>
    <w:rsid w:val="00C1005F"/>
    <w:rsid w:val="00C3160E"/>
    <w:rsid w:val="00CB1CD5"/>
    <w:rsid w:val="00CC1908"/>
    <w:rsid w:val="00CD64C3"/>
    <w:rsid w:val="00D16F97"/>
    <w:rsid w:val="00D258D1"/>
    <w:rsid w:val="00D41329"/>
    <w:rsid w:val="00F62489"/>
    <w:rsid w:val="00F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9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D16F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16F9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16F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F9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16F97"/>
  </w:style>
  <w:style w:type="character" w:styleId="a5">
    <w:name w:val="Strong"/>
    <w:basedOn w:val="a0"/>
    <w:uiPriority w:val="22"/>
    <w:qFormat/>
    <w:rsid w:val="00D16F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6F9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6">
    <w:name w:val="FollowedHyperlink"/>
    <w:basedOn w:val="a0"/>
    <w:uiPriority w:val="99"/>
    <w:semiHidden/>
    <w:unhideWhenUsed/>
    <w:rsid w:val="001E410B"/>
    <w:rPr>
      <w:color w:val="800080"/>
      <w:u w:val="single"/>
    </w:rPr>
  </w:style>
  <w:style w:type="paragraph" w:customStyle="1" w:styleId="Iauiue1">
    <w:name w:val="Iau?iue1"/>
    <w:uiPriority w:val="99"/>
    <w:rsid w:val="003A7AC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paragraph" w:customStyle="1" w:styleId="Default">
    <w:name w:val="Default"/>
    <w:rsid w:val="00F624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BB4626"/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D3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lesnoy.ru/wp-content/uploads/2015/10/Polozhenie-Uchitel%60-PM.docx" TargetMode="External"/><Relationship Id="rId13" Type="http://schemas.openxmlformats.org/officeDocument/2006/relationships/hyperlink" Target="mailto:vospitsiste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ro.ru" TargetMode="External"/><Relationship Id="rId12" Type="http://schemas.openxmlformats.org/officeDocument/2006/relationships/hyperlink" Target="http://www.edu-lesnoy.ru/wp-content/uploads/2015/10/Inf.-pismo-konkurs-reklamnoj-produktsii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rt@irro.ru" TargetMode="External"/><Relationship Id="rId11" Type="http://schemas.openxmlformats.org/officeDocument/2006/relationships/hyperlink" Target="https://clck.ru/9ay3k" TargetMode="External"/><Relationship Id="rId5" Type="http://schemas.openxmlformats.org/officeDocument/2006/relationships/hyperlink" Target="http://www.edu-lesnoy.ru/wp-content/uploads/2015/10/konkurs_metod_produkt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learn.ir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-lesnoy.ru/wp-content/uploads/2015/10/Polozhenie-konkurs-sajtov-2015.pdf" TargetMode="External"/><Relationship Id="rId14" Type="http://schemas.openxmlformats.org/officeDocument/2006/relationships/hyperlink" Target="http://www.edu-lesnoy.ru/wp-content/uploads/2015/10/Informatsionnoe-pismo-Luchshij-urok-pisma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6429</CharactersWithSpaces>
  <SharedDoc>false</SharedDoc>
  <HLinks>
    <vt:vector size="42" baseType="variant">
      <vt:variant>
        <vt:i4>1638491</vt:i4>
      </vt:variant>
      <vt:variant>
        <vt:i4>18</vt:i4>
      </vt:variant>
      <vt:variant>
        <vt:i4>0</vt:i4>
      </vt:variant>
      <vt:variant>
        <vt:i4>5</vt:i4>
      </vt:variant>
      <vt:variant>
        <vt:lpwstr>https://clck.ru/9ay3k</vt:lpwstr>
      </vt:variant>
      <vt:variant>
        <vt:lpwstr/>
      </vt:variant>
      <vt:variant>
        <vt:i4>3604522</vt:i4>
      </vt:variant>
      <vt:variant>
        <vt:i4>15</vt:i4>
      </vt:variant>
      <vt:variant>
        <vt:i4>0</vt:i4>
      </vt:variant>
      <vt:variant>
        <vt:i4>5</vt:i4>
      </vt:variant>
      <vt:variant>
        <vt:lpwstr>http://elearn.irro.ru/</vt:lpwstr>
      </vt:variant>
      <vt:variant>
        <vt:lpwstr/>
      </vt:variant>
      <vt:variant>
        <vt:i4>7798907</vt:i4>
      </vt:variant>
      <vt:variant>
        <vt:i4>12</vt:i4>
      </vt:variant>
      <vt:variant>
        <vt:i4>0</vt:i4>
      </vt:variant>
      <vt:variant>
        <vt:i4>5</vt:i4>
      </vt:variant>
      <vt:variant>
        <vt:lpwstr>http://www.edu-lesnoy.ru/wp-content/uploads/2015/10/Polozhenie-konkurs-sajtov-2015.pdf</vt:lpwstr>
      </vt:variant>
      <vt:variant>
        <vt:lpwstr/>
      </vt:variant>
      <vt:variant>
        <vt:i4>4718657</vt:i4>
      </vt:variant>
      <vt:variant>
        <vt:i4>9</vt:i4>
      </vt:variant>
      <vt:variant>
        <vt:i4>0</vt:i4>
      </vt:variant>
      <vt:variant>
        <vt:i4>5</vt:i4>
      </vt:variant>
      <vt:variant>
        <vt:lpwstr>http://www.edu-lesnoy.ru/wp-content/uploads/2015/10/Polozhenie-Uchitel%60-PM.docx</vt:lpwstr>
      </vt:variant>
      <vt:variant>
        <vt:lpwstr/>
      </vt:variant>
      <vt:variant>
        <vt:i4>7012454</vt:i4>
      </vt:variant>
      <vt:variant>
        <vt:i4>6</vt:i4>
      </vt:variant>
      <vt:variant>
        <vt:i4>0</vt:i4>
      </vt:variant>
      <vt:variant>
        <vt:i4>5</vt:i4>
      </vt:variant>
      <vt:variant>
        <vt:lpwstr>http://irro.ru/</vt:lpwstr>
      </vt:variant>
      <vt:variant>
        <vt:lpwstr/>
      </vt:variant>
      <vt:variant>
        <vt:i4>3604503</vt:i4>
      </vt:variant>
      <vt:variant>
        <vt:i4>3</vt:i4>
      </vt:variant>
      <vt:variant>
        <vt:i4>0</vt:i4>
      </vt:variant>
      <vt:variant>
        <vt:i4>5</vt:i4>
      </vt:variant>
      <vt:variant>
        <vt:lpwstr>mailto:art@irro.ru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http://www.edu-lesnoy.ru/wp-content/uploads/2015/10/oblastnoj-konkurs-IRO-metod.-produktsii-uchitelej-i-prepodavatelej-hudozhestvenno-e%60steticheskih-distsiplin1.pdf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kat</cp:lastModifiedBy>
  <cp:revision>14</cp:revision>
  <dcterms:created xsi:type="dcterms:W3CDTF">2015-10-16T09:34:00Z</dcterms:created>
  <dcterms:modified xsi:type="dcterms:W3CDTF">2015-12-22T04:21:00Z</dcterms:modified>
</cp:coreProperties>
</file>