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90" w:rsidRDefault="00DF2441" w:rsidP="000F0790">
      <w:pPr>
        <w:pStyle w:val="4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63550" cy="760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60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790" w:rsidRDefault="000F0790" w:rsidP="000F0790">
      <w:pPr>
        <w:pStyle w:val="4"/>
        <w:jc w:val="center"/>
      </w:pPr>
      <w:r>
        <w:t>АДМИНИСТРАЦИ</w:t>
      </w:r>
      <w:r w:rsidR="00657453">
        <w:t>Я</w:t>
      </w:r>
      <w:r>
        <w:t xml:space="preserve"> ГОРОДСКОГО ОКРУГА «ГОРОД ЛЕСНОЙ»</w:t>
      </w:r>
    </w:p>
    <w:p w:rsidR="000F0790" w:rsidRDefault="000F0790" w:rsidP="000F0790">
      <w:pPr>
        <w:jc w:val="center"/>
        <w:rPr>
          <w:b/>
          <w:bCs/>
          <w:sz w:val="16"/>
        </w:rPr>
      </w:pPr>
    </w:p>
    <w:p w:rsidR="000F0790" w:rsidRPr="00AD60C4" w:rsidRDefault="000F0790" w:rsidP="000F0790">
      <w:pPr>
        <w:pStyle w:val="5"/>
        <w:rPr>
          <w:b/>
          <w:sz w:val="34"/>
        </w:rPr>
      </w:pPr>
      <w:r w:rsidRPr="00AD60C4">
        <w:rPr>
          <w:b/>
          <w:sz w:val="34"/>
        </w:rPr>
        <w:t>П О С Т А Н О В Л Е Н И Е</w:t>
      </w:r>
    </w:p>
    <w:p w:rsidR="000F0790" w:rsidRDefault="00D20A27" w:rsidP="000F0790">
      <w:pPr>
        <w:rPr>
          <w:b/>
          <w:bCs/>
          <w:sz w:val="28"/>
        </w:rPr>
      </w:pPr>
      <w:r>
        <w:rPr>
          <w:b/>
          <w:bCs/>
          <w:noProof/>
          <w:sz w:val="20"/>
        </w:rPr>
        <w:pict>
          <v:line id="_x0000_s1026" style="position:absolute;z-index:251657728" from="0,9.15pt" to="477pt,9.15pt" strokeweight="3pt">
            <v:stroke linestyle="thickThin"/>
            <w10:wrap type="square"/>
          </v:line>
        </w:pict>
      </w:r>
    </w:p>
    <w:p w:rsidR="000F0790" w:rsidRPr="00D621F1" w:rsidRDefault="00C3650E" w:rsidP="00D6052B">
      <w:pPr>
        <w:tabs>
          <w:tab w:val="left" w:pos="8647"/>
        </w:tabs>
        <w:rPr>
          <w:color w:val="FF0000"/>
          <w:sz w:val="28"/>
        </w:rPr>
      </w:pPr>
      <w:r>
        <w:rPr>
          <w:sz w:val="28"/>
        </w:rPr>
        <w:t>30</w:t>
      </w:r>
      <w:r w:rsidR="00D6052B">
        <w:rPr>
          <w:sz w:val="28"/>
        </w:rPr>
        <w:t>.06.201</w:t>
      </w:r>
      <w:r w:rsidR="00BD4810">
        <w:rPr>
          <w:sz w:val="28"/>
        </w:rPr>
        <w:t>7</w:t>
      </w:r>
      <w:r w:rsidR="000F0790" w:rsidRPr="00D621F1">
        <w:rPr>
          <w:color w:val="FF0000"/>
          <w:sz w:val="28"/>
        </w:rPr>
        <w:t xml:space="preserve"> </w:t>
      </w:r>
      <w:r w:rsidR="000F0790" w:rsidRPr="00D621F1">
        <w:rPr>
          <w:color w:val="FF0000"/>
          <w:sz w:val="28"/>
        </w:rPr>
        <w:tab/>
      </w:r>
      <w:r w:rsidR="000F0790" w:rsidRPr="00791F50">
        <w:rPr>
          <w:sz w:val="28"/>
        </w:rPr>
        <w:t xml:space="preserve">№ </w:t>
      </w:r>
      <w:r>
        <w:rPr>
          <w:sz w:val="28"/>
        </w:rPr>
        <w:t>847</w:t>
      </w:r>
    </w:p>
    <w:p w:rsidR="000F0790" w:rsidRDefault="000F0790" w:rsidP="000F0790">
      <w:pPr>
        <w:rPr>
          <w:sz w:val="28"/>
        </w:rPr>
      </w:pPr>
    </w:p>
    <w:p w:rsidR="000F0790" w:rsidRDefault="000F0790" w:rsidP="000F0790">
      <w:pPr>
        <w:jc w:val="center"/>
        <w:rPr>
          <w:sz w:val="28"/>
        </w:rPr>
      </w:pPr>
      <w:r>
        <w:rPr>
          <w:sz w:val="28"/>
        </w:rPr>
        <w:t>г. Лесной</w:t>
      </w:r>
    </w:p>
    <w:p w:rsidR="000F0790" w:rsidRDefault="000F0790" w:rsidP="000F0790">
      <w:pPr>
        <w:rPr>
          <w:sz w:val="28"/>
        </w:rPr>
      </w:pPr>
    </w:p>
    <w:p w:rsidR="000F0790" w:rsidRPr="00850225" w:rsidRDefault="00480A30" w:rsidP="003911DE">
      <w:pPr>
        <w:pStyle w:val="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</w:t>
      </w:r>
      <w:r w:rsidR="003911DE" w:rsidRPr="003911DE">
        <w:rPr>
          <w:i/>
          <w:sz w:val="28"/>
          <w:szCs w:val="28"/>
        </w:rPr>
        <w:t xml:space="preserve">проведении </w:t>
      </w:r>
      <w:r w:rsidR="00B122A8">
        <w:rPr>
          <w:i/>
          <w:sz w:val="28"/>
          <w:szCs w:val="28"/>
        </w:rPr>
        <w:t>муниципального</w:t>
      </w:r>
      <w:r w:rsidR="003911DE" w:rsidRPr="003911DE">
        <w:rPr>
          <w:i/>
          <w:sz w:val="28"/>
          <w:szCs w:val="28"/>
        </w:rPr>
        <w:t xml:space="preserve"> этапа Всероссийского творческого конкурса</w:t>
      </w:r>
      <w:r w:rsidR="003911DE">
        <w:rPr>
          <w:i/>
          <w:sz w:val="28"/>
          <w:szCs w:val="28"/>
        </w:rPr>
        <w:t xml:space="preserve"> </w:t>
      </w:r>
      <w:r w:rsidR="003911DE" w:rsidRPr="003911DE">
        <w:rPr>
          <w:i/>
          <w:sz w:val="28"/>
          <w:szCs w:val="28"/>
        </w:rPr>
        <w:t>«Слава Созидателям!»</w:t>
      </w:r>
      <w:r w:rsidR="003911DE">
        <w:rPr>
          <w:i/>
          <w:sz w:val="28"/>
          <w:szCs w:val="28"/>
        </w:rPr>
        <w:t xml:space="preserve"> в </w:t>
      </w:r>
      <w:r w:rsidR="00490434" w:rsidRPr="00490434">
        <w:rPr>
          <w:i/>
          <w:sz w:val="28"/>
          <w:szCs w:val="28"/>
        </w:rPr>
        <w:t>городско</w:t>
      </w:r>
      <w:r w:rsidR="003911DE">
        <w:rPr>
          <w:i/>
          <w:sz w:val="28"/>
          <w:szCs w:val="28"/>
        </w:rPr>
        <w:t>м</w:t>
      </w:r>
      <w:r w:rsidR="00490434" w:rsidRPr="00490434">
        <w:rPr>
          <w:i/>
          <w:sz w:val="28"/>
          <w:szCs w:val="28"/>
        </w:rPr>
        <w:t xml:space="preserve"> округ</w:t>
      </w:r>
      <w:r w:rsidR="003911DE">
        <w:rPr>
          <w:i/>
          <w:sz w:val="28"/>
          <w:szCs w:val="28"/>
        </w:rPr>
        <w:t>е</w:t>
      </w:r>
      <w:r w:rsidR="00490434" w:rsidRPr="00490434">
        <w:rPr>
          <w:i/>
          <w:sz w:val="28"/>
          <w:szCs w:val="28"/>
        </w:rPr>
        <w:t xml:space="preserve"> «Город Лесной» </w:t>
      </w:r>
      <w:r w:rsidR="00D80CCC">
        <w:rPr>
          <w:i/>
          <w:sz w:val="28"/>
          <w:szCs w:val="28"/>
        </w:rPr>
        <w:t>в 201</w:t>
      </w:r>
      <w:r w:rsidR="00BD4810">
        <w:rPr>
          <w:i/>
          <w:sz w:val="28"/>
          <w:szCs w:val="28"/>
        </w:rPr>
        <w:t>7</w:t>
      </w:r>
      <w:r w:rsidR="00D80CCC">
        <w:rPr>
          <w:i/>
          <w:sz w:val="28"/>
          <w:szCs w:val="28"/>
        </w:rPr>
        <w:t xml:space="preserve"> году</w:t>
      </w:r>
    </w:p>
    <w:p w:rsidR="000F0790" w:rsidRDefault="000F0790" w:rsidP="000F0790">
      <w:pPr>
        <w:jc w:val="both"/>
        <w:rPr>
          <w:sz w:val="28"/>
          <w:szCs w:val="28"/>
        </w:rPr>
      </w:pPr>
    </w:p>
    <w:p w:rsidR="001B50B6" w:rsidRDefault="005706B8" w:rsidP="003911DE">
      <w:pPr>
        <w:ind w:firstLine="709"/>
        <w:jc w:val="both"/>
        <w:rPr>
          <w:sz w:val="28"/>
          <w:szCs w:val="28"/>
        </w:rPr>
      </w:pPr>
      <w:r w:rsidRPr="00791F50">
        <w:rPr>
          <w:sz w:val="28"/>
          <w:szCs w:val="28"/>
        </w:rPr>
        <w:t xml:space="preserve">В </w:t>
      </w:r>
      <w:r w:rsidR="003911DE">
        <w:rPr>
          <w:sz w:val="28"/>
          <w:szCs w:val="28"/>
        </w:rPr>
        <w:t xml:space="preserve">целях </w:t>
      </w:r>
      <w:r w:rsidR="003911DE" w:rsidRPr="003911DE">
        <w:rPr>
          <w:sz w:val="28"/>
          <w:szCs w:val="28"/>
        </w:rPr>
        <w:t>увековечивани</w:t>
      </w:r>
      <w:r w:rsidR="003911DE">
        <w:rPr>
          <w:sz w:val="28"/>
          <w:szCs w:val="28"/>
        </w:rPr>
        <w:t>я</w:t>
      </w:r>
      <w:r w:rsidR="003911DE" w:rsidRPr="003911DE">
        <w:rPr>
          <w:sz w:val="28"/>
          <w:szCs w:val="28"/>
        </w:rPr>
        <w:t xml:space="preserve"> живой истории становления и развития города Лесного и </w:t>
      </w:r>
      <w:r w:rsidR="003911DE">
        <w:rPr>
          <w:sz w:val="28"/>
          <w:szCs w:val="28"/>
        </w:rPr>
        <w:t>ФГУП «Комбинат «</w:t>
      </w:r>
      <w:proofErr w:type="spellStart"/>
      <w:r w:rsidR="003911DE">
        <w:rPr>
          <w:sz w:val="28"/>
          <w:szCs w:val="28"/>
        </w:rPr>
        <w:t>Электрохимприбор</w:t>
      </w:r>
      <w:proofErr w:type="spellEnd"/>
      <w:r w:rsidR="003911DE">
        <w:rPr>
          <w:sz w:val="28"/>
          <w:szCs w:val="28"/>
        </w:rPr>
        <w:t>»</w:t>
      </w:r>
      <w:r w:rsidR="008F22F2">
        <w:rPr>
          <w:sz w:val="28"/>
          <w:szCs w:val="28"/>
        </w:rPr>
        <w:t xml:space="preserve"> </w:t>
      </w:r>
      <w:r w:rsidR="008F22F2">
        <w:rPr>
          <w:color w:val="000000"/>
          <w:sz w:val="28"/>
          <w:szCs w:val="28"/>
        </w:rPr>
        <w:t>сохранения памяти о каждом жителе ЗАТО, принимавшем участие в этой работе, передачи молодому поколению живого знания и опыта старших, воспитания молодежи в духе верности Отечеству, уважения к старшему поколению, гордости за достижения отечественной атомной отрасли, повышения патриотизма, интереса к истории развития городского округа «Город Лесной» среди молодежи,</w:t>
      </w:r>
      <w:r w:rsidR="003911DE">
        <w:rPr>
          <w:sz w:val="28"/>
          <w:szCs w:val="28"/>
        </w:rPr>
        <w:t xml:space="preserve"> в соответствии с положением о проведении </w:t>
      </w:r>
      <w:r w:rsidR="003911DE" w:rsidRPr="003911DE">
        <w:rPr>
          <w:sz w:val="28"/>
          <w:szCs w:val="28"/>
        </w:rPr>
        <w:t>Всероссийского творческого конкурса</w:t>
      </w:r>
      <w:r w:rsidR="003911DE">
        <w:rPr>
          <w:sz w:val="28"/>
          <w:szCs w:val="28"/>
        </w:rPr>
        <w:t xml:space="preserve"> </w:t>
      </w:r>
      <w:r w:rsidR="003911DE" w:rsidRPr="003911DE">
        <w:rPr>
          <w:sz w:val="28"/>
          <w:szCs w:val="28"/>
        </w:rPr>
        <w:t>«Слава Созидателям!»</w:t>
      </w:r>
    </w:p>
    <w:p w:rsidR="001B50B6" w:rsidRPr="003345B3" w:rsidRDefault="001B50B6" w:rsidP="000F0790">
      <w:pPr>
        <w:jc w:val="both"/>
        <w:rPr>
          <w:sz w:val="28"/>
          <w:szCs w:val="28"/>
        </w:rPr>
      </w:pPr>
    </w:p>
    <w:p w:rsidR="000F0790" w:rsidRPr="003345B3" w:rsidRDefault="000F0790" w:rsidP="000F0790">
      <w:pPr>
        <w:rPr>
          <w:b/>
          <w:bCs/>
          <w:sz w:val="28"/>
          <w:szCs w:val="28"/>
        </w:rPr>
      </w:pPr>
      <w:r w:rsidRPr="003345B3">
        <w:rPr>
          <w:b/>
          <w:bCs/>
          <w:sz w:val="28"/>
          <w:szCs w:val="28"/>
        </w:rPr>
        <w:t>ПОСТАНОВЛЯЮ:</w:t>
      </w:r>
    </w:p>
    <w:p w:rsidR="000F0790" w:rsidRPr="003345B3" w:rsidRDefault="000F0790" w:rsidP="000F0790">
      <w:pPr>
        <w:rPr>
          <w:b/>
          <w:bCs/>
          <w:sz w:val="28"/>
          <w:szCs w:val="28"/>
        </w:rPr>
      </w:pPr>
    </w:p>
    <w:p w:rsidR="006F097F" w:rsidRDefault="006F097F" w:rsidP="006F097F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E247B">
        <w:rPr>
          <w:color w:val="000000"/>
          <w:sz w:val="28"/>
          <w:szCs w:val="28"/>
        </w:rPr>
        <w:t xml:space="preserve">Утвердить состав организационного комитета по подготовке и проведению </w:t>
      </w:r>
      <w:r>
        <w:rPr>
          <w:color w:val="000000"/>
          <w:sz w:val="28"/>
          <w:szCs w:val="28"/>
        </w:rPr>
        <w:t>муниципального</w:t>
      </w:r>
      <w:r w:rsidRPr="00AE247B">
        <w:rPr>
          <w:color w:val="000000"/>
          <w:sz w:val="28"/>
          <w:szCs w:val="28"/>
        </w:rPr>
        <w:t xml:space="preserve"> этапа Всероссийского творческого конкурса</w:t>
      </w:r>
      <w:r>
        <w:rPr>
          <w:color w:val="000000"/>
          <w:sz w:val="28"/>
          <w:szCs w:val="28"/>
        </w:rPr>
        <w:t xml:space="preserve"> </w:t>
      </w:r>
      <w:r w:rsidRPr="00AE247B">
        <w:rPr>
          <w:color w:val="000000"/>
          <w:sz w:val="28"/>
          <w:szCs w:val="28"/>
        </w:rPr>
        <w:t xml:space="preserve">«Слава Созидателям!» </w:t>
      </w:r>
      <w:r>
        <w:rPr>
          <w:color w:val="000000"/>
          <w:sz w:val="28"/>
          <w:szCs w:val="28"/>
        </w:rPr>
        <w:t>(прилагается).</w:t>
      </w:r>
    </w:p>
    <w:p w:rsidR="00490434" w:rsidRPr="00AE247B" w:rsidRDefault="00AE247B" w:rsidP="00AE247B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iCs/>
          <w:color w:val="000000"/>
          <w:sz w:val="28"/>
          <w:szCs w:val="28"/>
        </w:rPr>
      </w:pPr>
      <w:r w:rsidRPr="00AE247B">
        <w:rPr>
          <w:iCs/>
          <w:color w:val="000000"/>
          <w:sz w:val="28"/>
          <w:szCs w:val="28"/>
        </w:rPr>
        <w:t xml:space="preserve">Утвердить положение о проведении </w:t>
      </w:r>
      <w:r w:rsidR="006F097F">
        <w:rPr>
          <w:iCs/>
          <w:color w:val="000000"/>
          <w:sz w:val="28"/>
          <w:szCs w:val="28"/>
        </w:rPr>
        <w:t>муниципального</w:t>
      </w:r>
      <w:r w:rsidRPr="00AE247B">
        <w:rPr>
          <w:iCs/>
          <w:color w:val="000000"/>
          <w:sz w:val="28"/>
          <w:szCs w:val="28"/>
        </w:rPr>
        <w:t xml:space="preserve"> этапа Всероссийского творческого конкурса «Слава Созидателям!» (</w:t>
      </w:r>
      <w:r w:rsidR="00BD4810">
        <w:rPr>
          <w:iCs/>
          <w:color w:val="000000"/>
          <w:sz w:val="28"/>
          <w:szCs w:val="28"/>
        </w:rPr>
        <w:t>прилагается</w:t>
      </w:r>
      <w:r>
        <w:rPr>
          <w:iCs/>
          <w:color w:val="000000"/>
          <w:sz w:val="28"/>
          <w:szCs w:val="28"/>
        </w:rPr>
        <w:t xml:space="preserve">). </w:t>
      </w:r>
    </w:p>
    <w:p w:rsidR="003B5F20" w:rsidRDefault="003B5F20" w:rsidP="003B5F2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о</w:t>
      </w:r>
      <w:r w:rsidRPr="003B5F20">
        <w:rPr>
          <w:color w:val="000000"/>
          <w:sz w:val="28"/>
          <w:szCs w:val="28"/>
        </w:rPr>
        <w:t xml:space="preserve">рганизационный комитет по подготовке и проведению муниципального этапа Всероссийского творческого конкурса «Слава Созидателям!» </w:t>
      </w:r>
      <w:r>
        <w:rPr>
          <w:color w:val="000000"/>
          <w:sz w:val="28"/>
          <w:szCs w:val="28"/>
        </w:rPr>
        <w:t>(прилагается).</w:t>
      </w:r>
    </w:p>
    <w:p w:rsidR="00490434" w:rsidRDefault="00AE247B" w:rsidP="00AE247B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состав экспертной комиссии по оценке творческих работ, представленных на </w:t>
      </w:r>
      <w:r w:rsidR="00BD4810">
        <w:rPr>
          <w:color w:val="000000"/>
          <w:sz w:val="28"/>
          <w:szCs w:val="28"/>
        </w:rPr>
        <w:t>муниципальный</w:t>
      </w:r>
      <w:r w:rsidRPr="00AE247B">
        <w:rPr>
          <w:color w:val="000000"/>
          <w:sz w:val="28"/>
          <w:szCs w:val="28"/>
        </w:rPr>
        <w:t xml:space="preserve"> этап Всероссийского творческого конкурса</w:t>
      </w:r>
      <w:r>
        <w:rPr>
          <w:color w:val="000000"/>
          <w:sz w:val="28"/>
          <w:szCs w:val="28"/>
        </w:rPr>
        <w:t xml:space="preserve"> </w:t>
      </w:r>
      <w:r w:rsidRPr="00AE247B">
        <w:rPr>
          <w:color w:val="000000"/>
          <w:sz w:val="28"/>
          <w:szCs w:val="28"/>
        </w:rPr>
        <w:t xml:space="preserve">«Слава Созидателям!» </w:t>
      </w:r>
      <w:r>
        <w:rPr>
          <w:color w:val="000000"/>
          <w:sz w:val="28"/>
          <w:szCs w:val="28"/>
        </w:rPr>
        <w:t>(</w:t>
      </w:r>
      <w:r w:rsidR="00BD4810">
        <w:rPr>
          <w:color w:val="000000"/>
          <w:sz w:val="28"/>
          <w:szCs w:val="28"/>
        </w:rPr>
        <w:t>прилагается</w:t>
      </w:r>
      <w:r>
        <w:rPr>
          <w:color w:val="000000"/>
          <w:sz w:val="28"/>
          <w:szCs w:val="28"/>
        </w:rPr>
        <w:t>).</w:t>
      </w:r>
    </w:p>
    <w:p w:rsidR="00DC4B83" w:rsidRPr="00252279" w:rsidRDefault="00DC4B83" w:rsidP="002522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52279">
        <w:rPr>
          <w:sz w:val="28"/>
          <w:szCs w:val="28"/>
        </w:rPr>
        <w:t xml:space="preserve">МКУ «Отдел культуры» (Улыбушев В.В.), МКУ «Управление образования» (Пищаева О.В.) </w:t>
      </w:r>
      <w:r w:rsidR="00252279">
        <w:rPr>
          <w:sz w:val="28"/>
          <w:szCs w:val="28"/>
        </w:rPr>
        <w:t xml:space="preserve">организовать </w:t>
      </w:r>
      <w:r w:rsidRPr="00252279">
        <w:rPr>
          <w:sz w:val="28"/>
          <w:szCs w:val="28"/>
        </w:rPr>
        <w:t xml:space="preserve">участие </w:t>
      </w:r>
      <w:r w:rsidR="00252279">
        <w:rPr>
          <w:sz w:val="28"/>
          <w:szCs w:val="28"/>
        </w:rPr>
        <w:t xml:space="preserve">театральных коллективов </w:t>
      </w:r>
      <w:r w:rsidRPr="00252279">
        <w:rPr>
          <w:sz w:val="28"/>
          <w:szCs w:val="28"/>
        </w:rPr>
        <w:t xml:space="preserve">в </w:t>
      </w:r>
      <w:r w:rsidR="00252279" w:rsidRPr="00252279">
        <w:rPr>
          <w:sz w:val="28"/>
          <w:szCs w:val="28"/>
        </w:rPr>
        <w:t>конкурсе театральных постановок «ПЕРВЫЕ!»</w:t>
      </w:r>
    </w:p>
    <w:p w:rsidR="00FA300B" w:rsidRDefault="00BD4810" w:rsidP="00AE247B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Организационному комитету </w:t>
      </w:r>
      <w:r w:rsidRPr="00AE247B">
        <w:rPr>
          <w:color w:val="000000"/>
          <w:sz w:val="28"/>
          <w:szCs w:val="28"/>
        </w:rPr>
        <w:t xml:space="preserve">по подготовке и проведению </w:t>
      </w:r>
      <w:r>
        <w:rPr>
          <w:color w:val="000000"/>
          <w:sz w:val="28"/>
          <w:szCs w:val="28"/>
        </w:rPr>
        <w:t>муниципального</w:t>
      </w:r>
      <w:r w:rsidRPr="00AE247B">
        <w:rPr>
          <w:color w:val="000000"/>
          <w:sz w:val="28"/>
          <w:szCs w:val="28"/>
        </w:rPr>
        <w:t xml:space="preserve"> этапа Всероссийского творческого конкурса</w:t>
      </w:r>
      <w:r>
        <w:rPr>
          <w:color w:val="000000"/>
          <w:sz w:val="28"/>
          <w:szCs w:val="28"/>
        </w:rPr>
        <w:t xml:space="preserve"> </w:t>
      </w:r>
      <w:r w:rsidRPr="00AE247B">
        <w:rPr>
          <w:color w:val="000000"/>
          <w:sz w:val="28"/>
          <w:szCs w:val="28"/>
        </w:rPr>
        <w:t>«Слава Созидателям!»</w:t>
      </w:r>
      <w:r>
        <w:rPr>
          <w:color w:val="000000"/>
          <w:sz w:val="28"/>
          <w:szCs w:val="28"/>
        </w:rPr>
        <w:t xml:space="preserve"> (Рясков С.А.) разработать </w:t>
      </w:r>
      <w:r w:rsidR="00597C43">
        <w:rPr>
          <w:color w:val="000000"/>
          <w:sz w:val="28"/>
          <w:szCs w:val="28"/>
        </w:rPr>
        <w:t xml:space="preserve">план мероприятий по подготовке и проведению </w:t>
      </w:r>
      <w:r w:rsidR="00597C43" w:rsidRPr="00AE247B">
        <w:rPr>
          <w:color w:val="000000"/>
          <w:sz w:val="28"/>
          <w:szCs w:val="28"/>
        </w:rPr>
        <w:t>I этапа Всероссийского творческого конкурса</w:t>
      </w:r>
      <w:r w:rsidR="00597C43">
        <w:rPr>
          <w:color w:val="000000"/>
          <w:sz w:val="28"/>
          <w:szCs w:val="28"/>
        </w:rPr>
        <w:t xml:space="preserve"> </w:t>
      </w:r>
      <w:r w:rsidR="00597C43" w:rsidRPr="00AE247B">
        <w:rPr>
          <w:color w:val="000000"/>
          <w:sz w:val="28"/>
          <w:szCs w:val="28"/>
        </w:rPr>
        <w:t>«Слава Созидателям!»</w:t>
      </w:r>
      <w:r w:rsidR="00597C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Срок</w:t>
      </w:r>
      <w:r w:rsidR="003B5F20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до </w:t>
      </w:r>
      <w:r w:rsidR="006F097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.06.2017.</w:t>
      </w:r>
    </w:p>
    <w:p w:rsidR="00606D76" w:rsidRPr="00E04038" w:rsidRDefault="003B5F20" w:rsidP="0037712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</w:t>
      </w:r>
      <w:r w:rsidR="00606D76">
        <w:rPr>
          <w:color w:val="000000"/>
          <w:sz w:val="28"/>
          <w:szCs w:val="28"/>
        </w:rPr>
        <w:t>нформационно-аналитическо</w:t>
      </w:r>
      <w:r>
        <w:rPr>
          <w:color w:val="000000"/>
          <w:sz w:val="28"/>
          <w:szCs w:val="28"/>
        </w:rPr>
        <w:t>му</w:t>
      </w:r>
      <w:r w:rsidR="00606D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отделу </w:t>
      </w:r>
      <w:r w:rsidR="00606D76">
        <w:rPr>
          <w:color w:val="000000"/>
          <w:sz w:val="28"/>
          <w:szCs w:val="28"/>
        </w:rPr>
        <w:t xml:space="preserve">администрации городского округа «Город Лесной» (Виноградова Е.А.), </w:t>
      </w:r>
      <w:r w:rsidR="00377123" w:rsidRPr="00377123">
        <w:rPr>
          <w:color w:val="000000"/>
          <w:sz w:val="28"/>
          <w:szCs w:val="28"/>
        </w:rPr>
        <w:t>отдел</w:t>
      </w:r>
      <w:r w:rsidR="00377123">
        <w:rPr>
          <w:color w:val="000000"/>
          <w:sz w:val="28"/>
          <w:szCs w:val="28"/>
        </w:rPr>
        <w:t>у</w:t>
      </w:r>
      <w:r w:rsidR="00377123" w:rsidRPr="00377123">
        <w:rPr>
          <w:color w:val="000000"/>
          <w:sz w:val="28"/>
          <w:szCs w:val="28"/>
        </w:rPr>
        <w:t xml:space="preserve"> 031 ФГУП «Комбинат «</w:t>
      </w:r>
      <w:proofErr w:type="spellStart"/>
      <w:r w:rsidR="00377123" w:rsidRPr="00377123">
        <w:rPr>
          <w:color w:val="000000"/>
          <w:sz w:val="28"/>
          <w:szCs w:val="28"/>
        </w:rPr>
        <w:t>Электрохимприбор</w:t>
      </w:r>
      <w:proofErr w:type="spellEnd"/>
      <w:r w:rsidR="00377123" w:rsidRPr="00377123">
        <w:rPr>
          <w:color w:val="000000"/>
          <w:sz w:val="28"/>
          <w:szCs w:val="28"/>
        </w:rPr>
        <w:t xml:space="preserve">» </w:t>
      </w:r>
      <w:r w:rsidR="00606D76" w:rsidRPr="00E04038">
        <w:rPr>
          <w:sz w:val="28"/>
          <w:szCs w:val="28"/>
        </w:rPr>
        <w:t>обеспечить информационное сопровождение проведения муниципального этапа Всероссийского творческого конкурса «Слава созидателям!» в городских и</w:t>
      </w:r>
      <w:r w:rsidR="000D05D8" w:rsidRPr="00E04038">
        <w:rPr>
          <w:sz w:val="28"/>
          <w:szCs w:val="28"/>
        </w:rPr>
        <w:t xml:space="preserve"> корпоративных СМИ.</w:t>
      </w:r>
    </w:p>
    <w:p w:rsidR="003345B3" w:rsidRPr="00490434" w:rsidRDefault="003345B3" w:rsidP="0043453D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490434">
        <w:rPr>
          <w:color w:val="000000"/>
          <w:sz w:val="28"/>
          <w:szCs w:val="28"/>
        </w:rPr>
        <w:t>Контроль исполнени</w:t>
      </w:r>
      <w:r w:rsidR="00083D6E">
        <w:rPr>
          <w:color w:val="000000"/>
          <w:sz w:val="28"/>
          <w:szCs w:val="28"/>
        </w:rPr>
        <w:t>я</w:t>
      </w:r>
      <w:r w:rsidRPr="00490434">
        <w:rPr>
          <w:color w:val="000000"/>
          <w:sz w:val="28"/>
          <w:szCs w:val="28"/>
        </w:rPr>
        <w:t xml:space="preserve"> постановления </w:t>
      </w:r>
      <w:r w:rsidR="006F097F">
        <w:rPr>
          <w:color w:val="000000"/>
          <w:sz w:val="28"/>
          <w:szCs w:val="28"/>
        </w:rPr>
        <w:t xml:space="preserve">возложить на заместителя главы администрации по вопросам образования, культуры и спорта </w:t>
      </w:r>
      <w:proofErr w:type="spellStart"/>
      <w:r w:rsidR="006F097F">
        <w:rPr>
          <w:color w:val="000000"/>
          <w:sz w:val="28"/>
          <w:szCs w:val="28"/>
        </w:rPr>
        <w:t>Ряскова</w:t>
      </w:r>
      <w:proofErr w:type="spellEnd"/>
      <w:r w:rsidR="006F097F">
        <w:rPr>
          <w:color w:val="000000"/>
          <w:sz w:val="28"/>
          <w:szCs w:val="28"/>
        </w:rPr>
        <w:t xml:space="preserve"> С.А.</w:t>
      </w:r>
    </w:p>
    <w:p w:rsidR="000F0790" w:rsidRPr="00880505" w:rsidRDefault="000F0790" w:rsidP="000F0790">
      <w:pPr>
        <w:ind w:firstLine="720"/>
        <w:jc w:val="both"/>
        <w:rPr>
          <w:sz w:val="28"/>
          <w:szCs w:val="28"/>
        </w:rPr>
      </w:pPr>
    </w:p>
    <w:p w:rsidR="00490434" w:rsidRDefault="00E555FD" w:rsidP="000D4DBF">
      <w:pPr>
        <w:pStyle w:val="8"/>
        <w:tabs>
          <w:tab w:val="left" w:pos="8222"/>
        </w:tabs>
        <w:spacing w:before="0" w:after="0"/>
        <w:rPr>
          <w:b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>Первый заместитель г</w:t>
      </w:r>
      <w:r w:rsidR="000F0790" w:rsidRPr="00AD60C4">
        <w:rPr>
          <w:b/>
          <w:bCs/>
          <w:i w:val="0"/>
          <w:sz w:val="28"/>
          <w:szCs w:val="28"/>
        </w:rPr>
        <w:t>лав</w:t>
      </w:r>
      <w:r>
        <w:rPr>
          <w:b/>
          <w:bCs/>
          <w:i w:val="0"/>
          <w:sz w:val="28"/>
          <w:szCs w:val="28"/>
        </w:rPr>
        <w:t>ы</w:t>
      </w:r>
      <w:r w:rsidR="000F0790" w:rsidRPr="00AD60C4">
        <w:rPr>
          <w:b/>
          <w:bCs/>
          <w:i w:val="0"/>
          <w:sz w:val="28"/>
          <w:szCs w:val="28"/>
        </w:rPr>
        <w:t xml:space="preserve"> администрации</w:t>
      </w:r>
      <w:r>
        <w:rPr>
          <w:b/>
          <w:bCs/>
          <w:i w:val="0"/>
          <w:sz w:val="28"/>
          <w:szCs w:val="28"/>
        </w:rPr>
        <w:br/>
      </w:r>
      <w:r w:rsidR="000F0790" w:rsidRPr="00AD60C4">
        <w:rPr>
          <w:b/>
          <w:i w:val="0"/>
          <w:sz w:val="28"/>
          <w:szCs w:val="28"/>
        </w:rPr>
        <w:t>городского округа «Город Лесной»</w:t>
      </w:r>
      <w:r w:rsidR="000F0790" w:rsidRPr="00AD60C4">
        <w:rPr>
          <w:b/>
          <w:i w:val="0"/>
          <w:sz w:val="28"/>
          <w:szCs w:val="28"/>
        </w:rPr>
        <w:tab/>
      </w:r>
      <w:r w:rsidR="00BD4810">
        <w:rPr>
          <w:b/>
          <w:i w:val="0"/>
          <w:sz w:val="28"/>
          <w:szCs w:val="28"/>
        </w:rPr>
        <w:t>С.Е. Черепанов</w:t>
      </w:r>
    </w:p>
    <w:p w:rsidR="00083D6E" w:rsidRDefault="00083D6E" w:rsidP="00490434">
      <w:pPr>
        <w:shd w:val="clear" w:color="auto" w:fill="FFFFFF"/>
        <w:autoSpaceDE w:val="0"/>
        <w:autoSpaceDN w:val="0"/>
        <w:adjustRightInd w:val="0"/>
        <w:ind w:left="6663"/>
        <w:rPr>
          <w:iCs/>
        </w:rPr>
        <w:sectPr w:rsidR="00083D6E" w:rsidSect="000D05D8">
          <w:headerReference w:type="default" r:id="rId9"/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</w:p>
    <w:p w:rsidR="00490434" w:rsidRDefault="00BD4810" w:rsidP="00490434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  <w:r>
        <w:rPr>
          <w:iCs/>
        </w:rPr>
        <w:lastRenderedPageBreak/>
        <w:t>УТВЕРЖДЕНО</w:t>
      </w:r>
    </w:p>
    <w:p w:rsidR="00490434" w:rsidRDefault="00490434" w:rsidP="00490434">
      <w:pPr>
        <w:ind w:left="6663"/>
        <w:rPr>
          <w:iCs/>
        </w:rPr>
      </w:pPr>
      <w:r w:rsidRPr="00490434">
        <w:rPr>
          <w:iCs/>
        </w:rPr>
        <w:t>постановлени</w:t>
      </w:r>
      <w:r w:rsidR="00BD4810">
        <w:rPr>
          <w:iCs/>
        </w:rPr>
        <w:t>ем</w:t>
      </w:r>
      <w:r w:rsidRPr="00490434">
        <w:rPr>
          <w:iCs/>
        </w:rPr>
        <w:t xml:space="preserve"> администрации городского округа </w:t>
      </w:r>
      <w:r w:rsidR="00BD4810">
        <w:rPr>
          <w:iCs/>
        </w:rPr>
        <w:br/>
      </w:r>
      <w:r w:rsidRPr="00490434">
        <w:rPr>
          <w:iCs/>
        </w:rPr>
        <w:t>«Город Лесной»</w:t>
      </w:r>
    </w:p>
    <w:p w:rsidR="003B5F20" w:rsidRPr="00791F50" w:rsidRDefault="003B5F20" w:rsidP="003B5F20">
      <w:pPr>
        <w:ind w:left="6663"/>
        <w:rPr>
          <w:iCs/>
        </w:rPr>
      </w:pPr>
      <w:r>
        <w:rPr>
          <w:iCs/>
        </w:rPr>
        <w:t xml:space="preserve">от </w:t>
      </w:r>
      <w:r w:rsidR="00C3650E">
        <w:rPr>
          <w:iCs/>
        </w:rPr>
        <w:t>30.06.2017</w:t>
      </w:r>
      <w:r w:rsidRPr="00791F50">
        <w:rPr>
          <w:iCs/>
        </w:rPr>
        <w:t xml:space="preserve"> № </w:t>
      </w:r>
      <w:r w:rsidR="00C3650E">
        <w:rPr>
          <w:iCs/>
        </w:rPr>
        <w:t>847</w:t>
      </w:r>
    </w:p>
    <w:p w:rsidR="00B122A8" w:rsidRDefault="00B122A8" w:rsidP="00490434">
      <w:pPr>
        <w:ind w:left="6663"/>
        <w:rPr>
          <w:iCs/>
        </w:rPr>
      </w:pPr>
      <w:r>
        <w:rPr>
          <w:iCs/>
        </w:rPr>
        <w:t>«</w:t>
      </w:r>
      <w:r w:rsidRPr="00B122A8">
        <w:rPr>
          <w:iCs/>
        </w:rPr>
        <w:t xml:space="preserve">О проведении </w:t>
      </w:r>
      <w:r>
        <w:rPr>
          <w:iCs/>
        </w:rPr>
        <w:t>муниципального</w:t>
      </w:r>
      <w:r w:rsidRPr="00B122A8">
        <w:rPr>
          <w:iCs/>
        </w:rPr>
        <w:t xml:space="preserve"> этапа Всероссийского творческого конкурса «Слава Созидателям!» в городском округе «Город Лесной» в 2017 году</w:t>
      </w:r>
      <w:r>
        <w:rPr>
          <w:iCs/>
        </w:rPr>
        <w:t>»</w:t>
      </w:r>
    </w:p>
    <w:p w:rsidR="00490434" w:rsidRPr="002C4BEC" w:rsidRDefault="00490434" w:rsidP="00490434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AE247B" w:rsidRPr="00105561" w:rsidRDefault="00D20A27" w:rsidP="00AE247B">
      <w:pPr>
        <w:pStyle w:val="4"/>
        <w:spacing w:before="0" w:after="0"/>
        <w:jc w:val="center"/>
      </w:pPr>
      <w:r>
        <w:rPr>
          <w:noProof/>
        </w:rPr>
        <w:pict>
          <v:rect id="_x0000_s1034" style="position:absolute;left:0;text-align:left;margin-left:148.25pt;margin-top:-43.05pt;width:183.6pt;height:11pt;z-index:251661312" stroked="f"/>
        </w:pict>
      </w:r>
      <w:r w:rsidR="00AE247B" w:rsidRPr="00105561">
        <w:t>Положение</w:t>
      </w:r>
    </w:p>
    <w:p w:rsidR="00AE247B" w:rsidRDefault="00AE247B" w:rsidP="00AE247B">
      <w:pPr>
        <w:pStyle w:val="4"/>
        <w:spacing w:before="0" w:after="0"/>
        <w:jc w:val="center"/>
      </w:pPr>
      <w:r w:rsidRPr="00105561">
        <w:t xml:space="preserve">о проведении </w:t>
      </w:r>
      <w:r w:rsidR="00BD4810">
        <w:t xml:space="preserve">муниципального </w:t>
      </w:r>
      <w:r w:rsidRPr="00105561">
        <w:t>этапа</w:t>
      </w:r>
    </w:p>
    <w:p w:rsidR="00AE247B" w:rsidRPr="00105561" w:rsidRDefault="00AE247B" w:rsidP="00AE247B">
      <w:pPr>
        <w:pStyle w:val="4"/>
        <w:spacing w:before="0" w:after="0"/>
        <w:jc w:val="center"/>
      </w:pPr>
      <w:r>
        <w:t>Вс</w:t>
      </w:r>
      <w:r w:rsidRPr="00105561">
        <w:t xml:space="preserve">ероссийского </w:t>
      </w:r>
      <w:r>
        <w:t xml:space="preserve">творческого </w:t>
      </w:r>
      <w:r w:rsidRPr="00105561">
        <w:t>конкурса</w:t>
      </w:r>
    </w:p>
    <w:p w:rsidR="00AE247B" w:rsidRPr="00105561" w:rsidRDefault="00AE247B" w:rsidP="00AE247B">
      <w:pPr>
        <w:pStyle w:val="4"/>
        <w:spacing w:before="0" w:after="0"/>
        <w:jc w:val="center"/>
      </w:pPr>
      <w:r>
        <w:t>«Слава С</w:t>
      </w:r>
      <w:r w:rsidRPr="00105561">
        <w:t>озидателям!»</w:t>
      </w: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Default="00AE247B" w:rsidP="00AE247B">
      <w:pPr>
        <w:pStyle w:val="11"/>
        <w:jc w:val="center"/>
        <w:rPr>
          <w:sz w:val="28"/>
          <w:szCs w:val="28"/>
        </w:rPr>
      </w:pPr>
    </w:p>
    <w:p w:rsidR="00AE247B" w:rsidRDefault="00AE247B" w:rsidP="00AE247B">
      <w:pPr>
        <w:pStyle w:val="11"/>
        <w:jc w:val="center"/>
        <w:rPr>
          <w:sz w:val="28"/>
          <w:szCs w:val="28"/>
        </w:rPr>
      </w:pPr>
    </w:p>
    <w:p w:rsidR="00AE247B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D80CCC" w:rsidP="00AE247B">
      <w:pPr>
        <w:pStyle w:val="11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9568" cy="3437164"/>
            <wp:effectExtent l="19050" t="0" r="1732" b="0"/>
            <wp:docPr id="3" name="Рисунок 1" descr="https://www.edusarov.ru/images/stories/Inform/Slava_s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sarov.ru/images/stories/Inform/Slava_soz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568" cy="343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</w:p>
    <w:p w:rsidR="00AE247B" w:rsidRPr="00105561" w:rsidRDefault="00AE247B" w:rsidP="00AE247B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6A87">
        <w:rPr>
          <w:sz w:val="28"/>
          <w:szCs w:val="28"/>
        </w:rPr>
        <w:t>Лесной, 2017</w:t>
      </w:r>
    </w:p>
    <w:p w:rsidR="0046290A" w:rsidRPr="00EA59F1" w:rsidRDefault="0046290A" w:rsidP="0046290A">
      <w:pPr>
        <w:pStyle w:val="11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lastRenderedPageBreak/>
        <w:t>Общие положения</w:t>
      </w:r>
      <w:r>
        <w:rPr>
          <w:b/>
          <w:sz w:val="28"/>
          <w:szCs w:val="28"/>
        </w:rPr>
        <w:t>.</w:t>
      </w:r>
    </w:p>
    <w:p w:rsidR="0046290A" w:rsidRPr="00C74ED1" w:rsidRDefault="0046290A" w:rsidP="0046290A">
      <w:pPr>
        <w:pStyle w:val="Default"/>
        <w:ind w:firstLine="709"/>
        <w:jc w:val="both"/>
      </w:pPr>
      <w:r w:rsidRPr="00C74ED1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1.</w:t>
      </w:r>
      <w:r w:rsidRPr="00C74ED1">
        <w:rPr>
          <w:color w:val="auto"/>
          <w:sz w:val="28"/>
          <w:szCs w:val="28"/>
        </w:rPr>
        <w:t xml:space="preserve"> Настоящее Положение о проведении Конкурса в</w:t>
      </w:r>
      <w:r>
        <w:rPr>
          <w:color w:val="auto"/>
          <w:sz w:val="28"/>
          <w:szCs w:val="28"/>
        </w:rPr>
        <w:t>и</w:t>
      </w:r>
      <w:r w:rsidRPr="00C74ED1">
        <w:rPr>
          <w:color w:val="auto"/>
          <w:sz w:val="28"/>
          <w:szCs w:val="28"/>
        </w:rPr>
        <w:t xml:space="preserve">деоинтервью, проводимого в рамках муниципального этапа Всероссийского творческого конкурса «Слава </w:t>
      </w:r>
      <w:r>
        <w:rPr>
          <w:color w:val="auto"/>
          <w:sz w:val="28"/>
          <w:szCs w:val="28"/>
        </w:rPr>
        <w:t>С</w:t>
      </w:r>
      <w:r w:rsidRPr="00C74ED1">
        <w:rPr>
          <w:color w:val="auto"/>
          <w:sz w:val="28"/>
          <w:szCs w:val="28"/>
        </w:rPr>
        <w:t xml:space="preserve">озидателям!» (далее - Положение, Конкурс), разработано на основе Положения о проведении Всероссийского творческого конкурса «Слава </w:t>
      </w:r>
      <w:r>
        <w:rPr>
          <w:color w:val="auto"/>
          <w:sz w:val="28"/>
          <w:szCs w:val="28"/>
        </w:rPr>
        <w:t>С</w:t>
      </w:r>
      <w:r w:rsidRPr="00C74ED1">
        <w:rPr>
          <w:color w:val="auto"/>
          <w:sz w:val="28"/>
          <w:szCs w:val="28"/>
        </w:rPr>
        <w:t>озидателям!», организуемого Государственной корпорацией по атомной энергии «Росатом» (далее - ГК «Росатом») в городах её присутствия.</w:t>
      </w:r>
    </w:p>
    <w:p w:rsidR="0046290A" w:rsidRDefault="0046290A" w:rsidP="0046290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 В данном Положении используются следующие основные термины и их определения:</w:t>
      </w:r>
    </w:p>
    <w:p w:rsidR="0046290A" w:rsidRDefault="0046290A" w:rsidP="0046290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Творческая конкурсная работа - видеоматериал, удовлетворяющий техническим и тематическим требованиям, установленным в настоящем Положении.</w:t>
      </w:r>
    </w:p>
    <w:p w:rsidR="0046290A" w:rsidRDefault="0046290A" w:rsidP="0046290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Автор - физическое лицо, творческим трудом которого создан видеоматериал, удовлетворяющий требованиям настоящего Положения.</w:t>
      </w:r>
    </w:p>
    <w:p w:rsidR="0046290A" w:rsidRPr="00EA59F1" w:rsidRDefault="0046290A" w:rsidP="0046290A">
      <w:pPr>
        <w:pStyle w:val="11"/>
        <w:tabs>
          <w:tab w:val="left" w:pos="426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Герой - физическое лицо, о котором создан видеоматериал, удовлетворяющий требованиям настоящего Положения.</w:t>
      </w:r>
    </w:p>
    <w:p w:rsidR="0046290A" w:rsidRDefault="0046290A" w:rsidP="0046290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этап Всероссийского творческого конкурса «Слава созидателям!» - конкурсные мероприятия Всероссийского творческого конкурса «Слава </w:t>
      </w:r>
      <w:r w:rsidR="00204687">
        <w:rPr>
          <w:sz w:val="28"/>
          <w:szCs w:val="28"/>
        </w:rPr>
        <w:t>С</w:t>
      </w:r>
      <w:r>
        <w:rPr>
          <w:sz w:val="28"/>
          <w:szCs w:val="28"/>
        </w:rPr>
        <w:t xml:space="preserve">озидателям!», условия и порядок проведения которых определяются Положением о проведении Всероссийского творческого конкурса «Слава созидателям!». Официальная информация о проведении федерального этапа Конкурса размещается в сети Интернет по адресу: </w:t>
      </w:r>
      <w:proofErr w:type="spellStart"/>
      <w:r>
        <w:rPr>
          <w:sz w:val="28"/>
          <w:szCs w:val="28"/>
        </w:rPr>
        <w:t>htt</w:t>
      </w:r>
      <w:proofErr w:type="spellEnd"/>
      <w:r w:rsidR="00053E08"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://slava-sozidatelyam.ru/.</w:t>
      </w:r>
    </w:p>
    <w:p w:rsidR="0046290A" w:rsidRDefault="0046290A" w:rsidP="0046290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Муниципальный этап Всероссийского творческого конкурса «Слава Созидателям!» - конкурсные мероприятия Всероссийского творческого конкурса «Слава Созидателям!», проводимые на уровне городского округа «Город Лесной». Организаторами муниципального этапа Конкурса выступают администрация </w:t>
      </w:r>
      <w:r w:rsidR="00053E08" w:rsidRPr="00053E08">
        <w:rPr>
          <w:color w:val="auto"/>
          <w:sz w:val="28"/>
          <w:szCs w:val="28"/>
        </w:rPr>
        <w:t xml:space="preserve">городского округа </w:t>
      </w:r>
      <w:r>
        <w:rPr>
          <w:color w:val="auto"/>
          <w:sz w:val="28"/>
          <w:szCs w:val="28"/>
        </w:rPr>
        <w:t>«Город Лесной» и ФГУП «Комбинат «</w:t>
      </w:r>
      <w:proofErr w:type="spellStart"/>
      <w:r>
        <w:rPr>
          <w:color w:val="auto"/>
          <w:sz w:val="28"/>
          <w:szCs w:val="28"/>
        </w:rPr>
        <w:t>Электрохимприбор</w:t>
      </w:r>
      <w:proofErr w:type="spellEnd"/>
      <w:r>
        <w:rPr>
          <w:color w:val="auto"/>
          <w:sz w:val="28"/>
          <w:szCs w:val="28"/>
        </w:rPr>
        <w:t>».</w:t>
      </w:r>
    </w:p>
    <w:p w:rsidR="0046290A" w:rsidRDefault="0046290A" w:rsidP="0046290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 Настоящее Положение определяет порядок организации и условия проведения муниципального этапа Конкурса на территории </w:t>
      </w:r>
      <w:r w:rsidR="00053E08" w:rsidRPr="00053E08">
        <w:rPr>
          <w:color w:val="auto"/>
          <w:sz w:val="28"/>
          <w:szCs w:val="28"/>
        </w:rPr>
        <w:t xml:space="preserve">городского округа </w:t>
      </w:r>
      <w:r>
        <w:rPr>
          <w:color w:val="auto"/>
          <w:sz w:val="28"/>
          <w:szCs w:val="28"/>
        </w:rPr>
        <w:t>«Город Лесной» в 2017 году.</w:t>
      </w:r>
    </w:p>
    <w:p w:rsidR="0046290A" w:rsidRDefault="0046290A" w:rsidP="0046290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 Для проведения Конкурса постановлением администрации </w:t>
      </w:r>
      <w:r w:rsidR="00053E08" w:rsidRPr="00053E08">
        <w:rPr>
          <w:color w:val="auto"/>
          <w:sz w:val="28"/>
          <w:szCs w:val="28"/>
        </w:rPr>
        <w:t xml:space="preserve">городского округа </w:t>
      </w:r>
      <w:r>
        <w:rPr>
          <w:color w:val="auto"/>
          <w:sz w:val="28"/>
          <w:szCs w:val="28"/>
        </w:rPr>
        <w:t>«Город Лесной» формируются организационный комитет муниципального этапа Конкурса Всероссийского творческого конкурса «Слава Созидателям!» (далее - Оргкомитет) и Конкурсная комиссия муниципального этапа Конкурса Всероссийского творческого конкурса «Слава Созидателям!» (далее - Конкурсная комиссия).</w:t>
      </w:r>
    </w:p>
    <w:p w:rsidR="0046290A" w:rsidRPr="00EA59F1" w:rsidRDefault="0046290A" w:rsidP="0046290A">
      <w:pPr>
        <w:pStyle w:val="Default"/>
        <w:ind w:left="57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1.5. Цели муниципального этапа Конкурса:</w:t>
      </w:r>
    </w:p>
    <w:p w:rsidR="0046290A" w:rsidRPr="00EA59F1" w:rsidRDefault="0046290A" w:rsidP="00053E08">
      <w:pPr>
        <w:pStyle w:val="af2"/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увековечивание истории становления и развития </w:t>
      </w:r>
      <w:r w:rsidR="00053E08" w:rsidRPr="00053E08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Лесной» и ФГУП «Комбинат «</w:t>
      </w:r>
      <w:proofErr w:type="spellStart"/>
      <w:r>
        <w:rPr>
          <w:sz w:val="28"/>
          <w:szCs w:val="28"/>
        </w:rPr>
        <w:t>Электрохимприбор</w:t>
      </w:r>
      <w:proofErr w:type="spellEnd"/>
      <w:r>
        <w:rPr>
          <w:sz w:val="28"/>
          <w:szCs w:val="28"/>
        </w:rPr>
        <w:t>»</w:t>
      </w:r>
      <w:r w:rsidRPr="00EA59F1">
        <w:rPr>
          <w:sz w:val="28"/>
          <w:szCs w:val="28"/>
        </w:rPr>
        <w:t>;</w:t>
      </w:r>
    </w:p>
    <w:p w:rsidR="0046290A" w:rsidRPr="00EA59F1" w:rsidRDefault="0046290A" w:rsidP="00053E08">
      <w:pPr>
        <w:pStyle w:val="af2"/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сохранение памяти о жителях</w:t>
      </w:r>
      <w:r>
        <w:rPr>
          <w:sz w:val="28"/>
          <w:szCs w:val="28"/>
        </w:rPr>
        <w:t xml:space="preserve"> </w:t>
      </w:r>
      <w:r w:rsidR="00053E08" w:rsidRPr="00053E08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Лесной»</w:t>
      </w:r>
      <w:r w:rsidRPr="00EA59F1">
        <w:rPr>
          <w:sz w:val="28"/>
          <w:szCs w:val="28"/>
        </w:rPr>
        <w:t>, принимавших участие в работе по становлению отечественной ядерной отрасли;</w:t>
      </w:r>
    </w:p>
    <w:p w:rsidR="0046290A" w:rsidRPr="00EA59F1" w:rsidRDefault="0046290A" w:rsidP="00053E08">
      <w:pPr>
        <w:pStyle w:val="af2"/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передача молодому поколению знания и опыта старших;</w:t>
      </w:r>
    </w:p>
    <w:p w:rsidR="0046290A" w:rsidRPr="00EA59F1" w:rsidRDefault="0046290A" w:rsidP="00053E08">
      <w:pPr>
        <w:pStyle w:val="af2"/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воспитание молодежи в духе верности Отечеству, уважения старшего поколения, гордости достижениями отечественной атомной отрасли.</w:t>
      </w:r>
    </w:p>
    <w:p w:rsidR="0046290A" w:rsidRPr="00EA59F1" w:rsidRDefault="0046290A" w:rsidP="0046290A">
      <w:pPr>
        <w:tabs>
          <w:tab w:val="left" w:pos="567"/>
        </w:tabs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</w:t>
      </w:r>
      <w:r w:rsidRPr="00EA59F1">
        <w:rPr>
          <w:sz w:val="28"/>
          <w:szCs w:val="28"/>
        </w:rPr>
        <w:t> </w:t>
      </w:r>
      <w:r>
        <w:rPr>
          <w:sz w:val="28"/>
          <w:szCs w:val="28"/>
        </w:rPr>
        <w:t>Задачи муниципального этапа Конкурса</w:t>
      </w:r>
      <w:r w:rsidRPr="00EA59F1">
        <w:rPr>
          <w:sz w:val="28"/>
          <w:szCs w:val="28"/>
        </w:rPr>
        <w:t>:</w:t>
      </w:r>
    </w:p>
    <w:p w:rsidR="0046290A" w:rsidRPr="00EA59F1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общегородского </w:t>
      </w:r>
      <w:r w:rsidRPr="00EA59F1">
        <w:rPr>
          <w:sz w:val="28"/>
          <w:szCs w:val="28"/>
        </w:rPr>
        <w:t>архива видеоинтервью с работниками предприятий и организаций, ветеранами, внесшими вклад в развитие атомной отрасли</w:t>
      </w:r>
      <w:r>
        <w:rPr>
          <w:sz w:val="28"/>
          <w:szCs w:val="28"/>
        </w:rPr>
        <w:t>, города</w:t>
      </w:r>
      <w:r w:rsidRPr="00EA59F1">
        <w:rPr>
          <w:sz w:val="28"/>
          <w:szCs w:val="28"/>
        </w:rPr>
        <w:t>;</w:t>
      </w:r>
    </w:p>
    <w:p w:rsidR="0046290A" w:rsidRPr="00EA59F1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привлечение молодежи к творческой деятельности;</w:t>
      </w:r>
    </w:p>
    <w:p w:rsidR="00252279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популяризация истории становления и развития </w:t>
      </w:r>
      <w:r w:rsidR="00053E08" w:rsidRPr="00053E08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Лесной»</w:t>
      </w:r>
      <w:r w:rsidR="00252279">
        <w:rPr>
          <w:sz w:val="28"/>
          <w:szCs w:val="28"/>
        </w:rPr>
        <w:t>;</w:t>
      </w:r>
    </w:p>
    <w:p w:rsidR="00252279" w:rsidRPr="00252279" w:rsidRDefault="00252279" w:rsidP="00252279">
      <w:pPr>
        <w:numPr>
          <w:ilvl w:val="0"/>
          <w:numId w:val="14"/>
        </w:numPr>
        <w:tabs>
          <w:tab w:val="left" w:pos="709"/>
        </w:tabs>
        <w:jc w:val="both"/>
        <w:rPr>
          <w:sz w:val="28"/>
          <w:szCs w:val="28"/>
        </w:rPr>
      </w:pPr>
      <w:r w:rsidRPr="00252279">
        <w:rPr>
          <w:sz w:val="28"/>
          <w:szCs w:val="28"/>
        </w:rPr>
        <w:t>выявление наиболее интересных работ и награждение их авторов;</w:t>
      </w:r>
    </w:p>
    <w:p w:rsidR="0046290A" w:rsidRDefault="00252279" w:rsidP="00252279">
      <w:pPr>
        <w:numPr>
          <w:ilvl w:val="0"/>
          <w:numId w:val="14"/>
        </w:numPr>
        <w:tabs>
          <w:tab w:val="left" w:pos="709"/>
        </w:tabs>
        <w:jc w:val="both"/>
        <w:rPr>
          <w:sz w:val="28"/>
          <w:szCs w:val="28"/>
        </w:rPr>
      </w:pPr>
      <w:r w:rsidRPr="00252279">
        <w:rPr>
          <w:sz w:val="28"/>
          <w:szCs w:val="28"/>
        </w:rPr>
        <w:t>отбор работ для участия в федеральном этапе Конкурса.</w:t>
      </w:r>
    </w:p>
    <w:p w:rsidR="0046290A" w:rsidRDefault="0046290A" w:rsidP="0046290A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 Официальная информация о проведении Конкурса размещается в установленном порядке на о</w:t>
      </w:r>
      <w:r w:rsidRPr="0030577A">
        <w:rPr>
          <w:sz w:val="28"/>
          <w:szCs w:val="28"/>
        </w:rPr>
        <w:t>фициальн</w:t>
      </w:r>
      <w:r>
        <w:rPr>
          <w:sz w:val="28"/>
          <w:szCs w:val="28"/>
        </w:rPr>
        <w:t>ом</w:t>
      </w:r>
      <w:r w:rsidRPr="0030577A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30577A">
        <w:rPr>
          <w:sz w:val="28"/>
          <w:szCs w:val="28"/>
        </w:rPr>
        <w:t xml:space="preserve"> администрации </w:t>
      </w:r>
      <w:r w:rsidR="00053E08" w:rsidRPr="00053E08">
        <w:rPr>
          <w:sz w:val="28"/>
          <w:szCs w:val="28"/>
        </w:rPr>
        <w:t xml:space="preserve">городского округа </w:t>
      </w:r>
      <w:r w:rsidRPr="0030577A">
        <w:rPr>
          <w:sz w:val="28"/>
          <w:szCs w:val="28"/>
        </w:rPr>
        <w:t>«Город Лесной»</w:t>
      </w:r>
      <w:r>
        <w:rPr>
          <w:sz w:val="28"/>
          <w:szCs w:val="28"/>
        </w:rPr>
        <w:t>.</w:t>
      </w:r>
    </w:p>
    <w:p w:rsidR="0046290A" w:rsidRPr="00EA59F1" w:rsidRDefault="0046290A" w:rsidP="0046290A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46290A" w:rsidRDefault="0046290A" w:rsidP="0046290A">
      <w:pPr>
        <w:pStyle w:val="11"/>
        <w:numPr>
          <w:ilvl w:val="0"/>
          <w:numId w:val="16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t xml:space="preserve">Условия и порядок проведения </w:t>
      </w:r>
      <w:r>
        <w:rPr>
          <w:b/>
          <w:sz w:val="28"/>
          <w:szCs w:val="28"/>
        </w:rPr>
        <w:t>муниципального</w:t>
      </w:r>
      <w:r w:rsidRPr="00EA59F1">
        <w:rPr>
          <w:b/>
          <w:sz w:val="28"/>
          <w:szCs w:val="28"/>
        </w:rPr>
        <w:t xml:space="preserve"> этапа Конкурс</w:t>
      </w:r>
      <w:r>
        <w:rPr>
          <w:b/>
          <w:sz w:val="28"/>
          <w:szCs w:val="28"/>
        </w:rPr>
        <w:t>а</w:t>
      </w:r>
    </w:p>
    <w:p w:rsidR="00D20A27" w:rsidRPr="00EA59F1" w:rsidRDefault="00D20A27" w:rsidP="00D20A27">
      <w:pPr>
        <w:pStyle w:val="11"/>
        <w:tabs>
          <w:tab w:val="left" w:pos="426"/>
        </w:tabs>
        <w:rPr>
          <w:b/>
          <w:sz w:val="28"/>
          <w:szCs w:val="28"/>
        </w:rPr>
      </w:pP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 На </w:t>
      </w:r>
      <w:r>
        <w:rPr>
          <w:sz w:val="28"/>
          <w:szCs w:val="28"/>
        </w:rPr>
        <w:t>муниципальный</w:t>
      </w:r>
      <w:r w:rsidRPr="00EA59F1">
        <w:rPr>
          <w:sz w:val="28"/>
          <w:szCs w:val="28"/>
        </w:rPr>
        <w:t xml:space="preserve"> этап Конкурса принимаются </w:t>
      </w:r>
      <w:r>
        <w:rPr>
          <w:sz w:val="28"/>
          <w:szCs w:val="28"/>
        </w:rPr>
        <w:t>т</w:t>
      </w:r>
      <w:r w:rsidRPr="00EA59F1">
        <w:rPr>
          <w:sz w:val="28"/>
          <w:szCs w:val="28"/>
        </w:rPr>
        <w:t xml:space="preserve">ворческие работы, соответствующие требованиям </w:t>
      </w:r>
      <w:r w:rsidRPr="00F73955">
        <w:rPr>
          <w:sz w:val="28"/>
          <w:szCs w:val="28"/>
        </w:rPr>
        <w:t xml:space="preserve">раздела </w:t>
      </w:r>
      <w:r w:rsidRPr="00D20A27">
        <w:rPr>
          <w:sz w:val="28"/>
          <w:szCs w:val="28"/>
        </w:rPr>
        <w:t xml:space="preserve">4 </w:t>
      </w:r>
      <w:r w:rsidR="00D20A27" w:rsidRPr="00D20A27">
        <w:rPr>
          <w:sz w:val="28"/>
          <w:szCs w:val="28"/>
        </w:rPr>
        <w:t>настоящего</w:t>
      </w:r>
      <w:r w:rsidR="00D20A27">
        <w:rPr>
          <w:color w:val="FF0000"/>
          <w:sz w:val="28"/>
          <w:szCs w:val="28"/>
        </w:rPr>
        <w:t xml:space="preserve"> </w:t>
      </w:r>
      <w:r w:rsidRPr="00EA59F1">
        <w:rPr>
          <w:sz w:val="28"/>
          <w:szCs w:val="28"/>
        </w:rPr>
        <w:t xml:space="preserve">Положения. Творческие работы муниципальных этапов Конкурса, не соответствующие требованиям </w:t>
      </w:r>
      <w:r w:rsidRPr="00F73955">
        <w:rPr>
          <w:sz w:val="28"/>
          <w:szCs w:val="28"/>
        </w:rPr>
        <w:t>раздела 4</w:t>
      </w:r>
      <w:r w:rsidRPr="00EA59F1">
        <w:rPr>
          <w:sz w:val="28"/>
          <w:szCs w:val="28"/>
        </w:rPr>
        <w:t xml:space="preserve"> </w:t>
      </w:r>
      <w:r w:rsidR="00D20A27" w:rsidRPr="00D20A27">
        <w:rPr>
          <w:sz w:val="28"/>
          <w:szCs w:val="28"/>
        </w:rPr>
        <w:t>настоящего</w:t>
      </w:r>
      <w:r w:rsidR="00D20A27">
        <w:rPr>
          <w:color w:val="FF0000"/>
          <w:sz w:val="28"/>
          <w:szCs w:val="28"/>
        </w:rPr>
        <w:t xml:space="preserve"> </w:t>
      </w:r>
      <w:r w:rsidRPr="00EA59F1">
        <w:rPr>
          <w:sz w:val="28"/>
          <w:szCs w:val="28"/>
        </w:rPr>
        <w:t xml:space="preserve">Положения, на </w:t>
      </w:r>
      <w:r>
        <w:rPr>
          <w:sz w:val="28"/>
          <w:szCs w:val="28"/>
        </w:rPr>
        <w:t>муниципальный</w:t>
      </w:r>
      <w:r w:rsidRPr="00EA59F1">
        <w:rPr>
          <w:sz w:val="28"/>
          <w:szCs w:val="28"/>
        </w:rPr>
        <w:t xml:space="preserve"> этап Конкурса не принимаются.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 Авторами муниципального этапа Конкурса являются ученики 1–11 классов </w:t>
      </w:r>
      <w:r w:rsidR="00252279">
        <w:rPr>
          <w:sz w:val="28"/>
          <w:szCs w:val="28"/>
        </w:rPr>
        <w:t>обще</w:t>
      </w:r>
      <w:r w:rsidRPr="00EA59F1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252279">
        <w:rPr>
          <w:sz w:val="28"/>
          <w:szCs w:val="28"/>
        </w:rPr>
        <w:t xml:space="preserve"> и студенты организаций среднего профессионального образования</w:t>
      </w:r>
      <w:r>
        <w:rPr>
          <w:sz w:val="28"/>
          <w:szCs w:val="28"/>
        </w:rPr>
        <w:t xml:space="preserve">, расположенных на территории </w:t>
      </w:r>
      <w:r w:rsidR="00D20A27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«Город Лесной»</w:t>
      </w:r>
      <w:r w:rsidRPr="00EA59F1">
        <w:rPr>
          <w:sz w:val="28"/>
          <w:szCs w:val="28"/>
        </w:rPr>
        <w:t>.</w:t>
      </w:r>
    </w:p>
    <w:p w:rsidR="0046290A" w:rsidRPr="00EA59F1" w:rsidRDefault="00053E08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90A" w:rsidRPr="00EA59F1">
        <w:rPr>
          <w:sz w:val="28"/>
          <w:szCs w:val="28"/>
        </w:rPr>
        <w:t>Героями муниципального этапа Конкурса могут являться работники предприятий и организаций старше 40 лет и ветераны, внесшие вклад в развитие атомной отрасли и городов присутствия ГК «Росатом».</w:t>
      </w:r>
    </w:p>
    <w:p w:rsidR="0046290A" w:rsidRDefault="00053E08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90A">
        <w:rPr>
          <w:sz w:val="28"/>
          <w:szCs w:val="28"/>
        </w:rPr>
        <w:t xml:space="preserve">Каждая творческая конкурсная работа должна быть посвящена (содержать видеоинтервью) только одному Герою. </w:t>
      </w:r>
    </w:p>
    <w:p w:rsidR="0046290A" w:rsidRDefault="00053E08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90A">
        <w:rPr>
          <w:sz w:val="28"/>
          <w:szCs w:val="28"/>
        </w:rPr>
        <w:t>Каждый Автор имеет право представить на Конкурс неограниченное количество творческих конкурсных работ при условии, что в каждом представленном видеоинтервью будут разные Герои.</w:t>
      </w:r>
    </w:p>
    <w:p w:rsidR="0046290A" w:rsidRDefault="00053E08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90A">
        <w:rPr>
          <w:sz w:val="28"/>
          <w:szCs w:val="28"/>
        </w:rPr>
        <w:t xml:space="preserve">Из творческих конкурсных работ, представленных на муниципальный этап Конкурса, для участия в федеральном этапе Конкурса от </w:t>
      </w:r>
      <w:r w:rsidR="00D20A27">
        <w:rPr>
          <w:sz w:val="28"/>
          <w:szCs w:val="28"/>
        </w:rPr>
        <w:t xml:space="preserve">городского округа </w:t>
      </w:r>
      <w:r w:rsidR="0046290A">
        <w:rPr>
          <w:sz w:val="28"/>
          <w:szCs w:val="28"/>
        </w:rPr>
        <w:t xml:space="preserve">«Город Лесной» будут отобраны </w:t>
      </w:r>
      <w:proofErr w:type="gramStart"/>
      <w:r w:rsidR="0046290A">
        <w:rPr>
          <w:sz w:val="28"/>
          <w:szCs w:val="28"/>
        </w:rPr>
        <w:t>творческие конкурсные работы</w:t>
      </w:r>
      <w:proofErr w:type="gramEnd"/>
      <w:r w:rsidR="0046290A">
        <w:rPr>
          <w:sz w:val="28"/>
          <w:szCs w:val="28"/>
        </w:rPr>
        <w:t xml:space="preserve"> отвечающие требованиям, представленным в Положении о федеральном этапе Конкурса, в том числе:</w:t>
      </w:r>
    </w:p>
    <w:p w:rsidR="0046290A" w:rsidRDefault="00053E08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6290A">
        <w:rPr>
          <w:sz w:val="28"/>
          <w:szCs w:val="28"/>
        </w:rPr>
        <w:t>вторами творческих конкурсных работ должны являться обучающиеся 5-10 классов общеобразовательных организаций, расположенных на территории ГО «Город Лесной»;</w:t>
      </w:r>
    </w:p>
    <w:p w:rsidR="0046290A" w:rsidRDefault="00053E08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290A" w:rsidRPr="00EA59F1">
        <w:rPr>
          <w:sz w:val="28"/>
          <w:szCs w:val="28"/>
        </w:rPr>
        <w:t>ероями федерального этапа Конкурса являются ветераны, старше 50 лет, внесшие вклад в развитие атомной отрасли и г</w:t>
      </w:r>
      <w:r w:rsidR="0046290A">
        <w:rPr>
          <w:sz w:val="28"/>
          <w:szCs w:val="28"/>
        </w:rPr>
        <w:t>ородов присутствия ГК «Росатом»;</w:t>
      </w:r>
    </w:p>
    <w:p w:rsidR="0046290A" w:rsidRPr="00EA59F1" w:rsidRDefault="00053E08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46290A">
        <w:rPr>
          <w:sz w:val="28"/>
          <w:szCs w:val="28"/>
        </w:rPr>
        <w:t>идеоматериалы должны быть выполнены в формате видеозаписи 16:9 или 4:3 AVI, MP4, MPEG,</w:t>
      </w:r>
      <w:r>
        <w:rPr>
          <w:sz w:val="28"/>
          <w:szCs w:val="28"/>
        </w:rPr>
        <w:t xml:space="preserve"> </w:t>
      </w:r>
      <w:r w:rsidR="0046290A">
        <w:rPr>
          <w:sz w:val="28"/>
          <w:szCs w:val="28"/>
        </w:rPr>
        <w:t>MOV, WMV, GP3,</w:t>
      </w:r>
      <w:r>
        <w:rPr>
          <w:sz w:val="28"/>
          <w:szCs w:val="28"/>
        </w:rPr>
        <w:t xml:space="preserve"> </w:t>
      </w:r>
      <w:r w:rsidR="0046290A">
        <w:rPr>
          <w:sz w:val="28"/>
          <w:szCs w:val="28"/>
        </w:rPr>
        <w:t>MKV, VTS, VOB в HD или SD качестве продолжительностью от 5 до 15 минут.</w:t>
      </w:r>
    </w:p>
    <w:p w:rsidR="0046290A" w:rsidRDefault="00053E08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90A" w:rsidRPr="00124616">
        <w:rPr>
          <w:sz w:val="28"/>
          <w:szCs w:val="28"/>
        </w:rPr>
        <w:t xml:space="preserve">Прием творческих конкурсных работ для участия в муниципальном </w:t>
      </w:r>
      <w:r w:rsidR="0046290A" w:rsidRPr="00053E08">
        <w:rPr>
          <w:sz w:val="28"/>
          <w:szCs w:val="28"/>
        </w:rPr>
        <w:t>этапе Конкурса начинается 20 мая 2017 года и завершается 01 октября</w:t>
      </w:r>
      <w:r w:rsidR="0046290A" w:rsidRPr="00124616">
        <w:rPr>
          <w:sz w:val="28"/>
          <w:szCs w:val="28"/>
        </w:rPr>
        <w:t xml:space="preserve"> 2017 года. Сроки приема творческих конкурсных работ для участия в муниципальном этапе Конкурса могут быть изменены по решению Оргкомитета. Данные изменения должны быть утверждены постановлением администрации </w:t>
      </w:r>
      <w:r w:rsidRPr="00053E08">
        <w:rPr>
          <w:sz w:val="28"/>
          <w:szCs w:val="28"/>
        </w:rPr>
        <w:t xml:space="preserve">городского округа </w:t>
      </w:r>
      <w:r w:rsidR="0046290A" w:rsidRPr="00124616">
        <w:rPr>
          <w:sz w:val="28"/>
          <w:szCs w:val="28"/>
        </w:rPr>
        <w:t xml:space="preserve">«Город Лесной» и доведены до потенциальных участников конкурса не позднее, чем за три дня до начала или окончания сроков приема творческих работ на Конкурс. Позже утвержденных постановлением администрации </w:t>
      </w:r>
      <w:r w:rsidRPr="00053E08">
        <w:rPr>
          <w:sz w:val="28"/>
          <w:szCs w:val="28"/>
        </w:rPr>
        <w:t xml:space="preserve">городского округа </w:t>
      </w:r>
      <w:r w:rsidR="0046290A" w:rsidRPr="00124616">
        <w:rPr>
          <w:sz w:val="28"/>
          <w:szCs w:val="28"/>
        </w:rPr>
        <w:t>«Город Лесной» сроков творческие конкурсные работы не принимаются.</w:t>
      </w:r>
    </w:p>
    <w:p w:rsidR="0046290A" w:rsidRDefault="00053E08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90A" w:rsidRPr="00514717">
        <w:rPr>
          <w:sz w:val="28"/>
          <w:szCs w:val="28"/>
        </w:rPr>
        <w:t>Работы принимаются двумя способами: онлайн - на городском информационном портале «</w:t>
      </w:r>
      <w:proofErr w:type="spellStart"/>
      <w:r w:rsidR="0046290A" w:rsidRPr="00514717">
        <w:rPr>
          <w:sz w:val="28"/>
          <w:szCs w:val="28"/>
        </w:rPr>
        <w:t>ВЛесном.ру</w:t>
      </w:r>
      <w:proofErr w:type="spellEnd"/>
      <w:r w:rsidR="0046290A" w:rsidRPr="00514717">
        <w:rPr>
          <w:sz w:val="28"/>
          <w:szCs w:val="28"/>
        </w:rPr>
        <w:t>»; оффлайн - в пункте приема видеоматериалов, размещенном в МКУ «Информационно-методический центр» (г.</w:t>
      </w:r>
      <w:r>
        <w:rPr>
          <w:sz w:val="28"/>
          <w:szCs w:val="28"/>
        </w:rPr>
        <w:t> </w:t>
      </w:r>
      <w:r w:rsidR="0046290A" w:rsidRPr="00514717">
        <w:rPr>
          <w:sz w:val="28"/>
          <w:szCs w:val="28"/>
        </w:rPr>
        <w:t>Лесной, ул.</w:t>
      </w:r>
      <w:r>
        <w:rPr>
          <w:sz w:val="28"/>
          <w:szCs w:val="28"/>
        </w:rPr>
        <w:t xml:space="preserve"> </w:t>
      </w:r>
      <w:r w:rsidR="0046290A" w:rsidRPr="00514717">
        <w:rPr>
          <w:sz w:val="28"/>
          <w:szCs w:val="28"/>
        </w:rPr>
        <w:t xml:space="preserve">Кирова, 20, </w:t>
      </w:r>
      <w:proofErr w:type="spellStart"/>
      <w:r w:rsidR="0046290A" w:rsidRPr="00514717">
        <w:rPr>
          <w:sz w:val="28"/>
          <w:szCs w:val="28"/>
        </w:rPr>
        <w:t>каб</w:t>
      </w:r>
      <w:proofErr w:type="spellEnd"/>
      <w:r w:rsidR="0046290A" w:rsidRPr="005147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290A" w:rsidRPr="00514717">
        <w:rPr>
          <w:sz w:val="28"/>
          <w:szCs w:val="28"/>
        </w:rPr>
        <w:t>6)</w:t>
      </w:r>
      <w:r w:rsidR="0046290A">
        <w:rPr>
          <w:sz w:val="28"/>
          <w:szCs w:val="28"/>
        </w:rPr>
        <w:t>.</w:t>
      </w:r>
    </w:p>
    <w:p w:rsidR="0046290A" w:rsidRPr="00514717" w:rsidRDefault="00053E08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90A" w:rsidRPr="00514717">
        <w:rPr>
          <w:sz w:val="28"/>
          <w:szCs w:val="28"/>
        </w:rPr>
        <w:t>Перечень материалов, входящих в пакет творческих конкурсных работ, предоставляемый Авторами лицам, осуществляющим прием творческих конкурсных работ на муниципальном этапе Конкурса:</w:t>
      </w:r>
    </w:p>
    <w:p w:rsidR="0046290A" w:rsidRDefault="0046290A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="00053E08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видеофайл с видеоинтервью; наименование видеофайла должно быть представлено в виде: «Название </w:t>
      </w:r>
      <w:proofErr w:type="spellStart"/>
      <w:r>
        <w:rPr>
          <w:color w:val="auto"/>
          <w:sz w:val="28"/>
          <w:szCs w:val="28"/>
        </w:rPr>
        <w:t>города_ФамилияАвтора_Фамилия</w:t>
      </w:r>
      <w:proofErr w:type="spellEnd"/>
      <w:r>
        <w:rPr>
          <w:color w:val="auto"/>
          <w:sz w:val="28"/>
          <w:szCs w:val="28"/>
        </w:rPr>
        <w:t xml:space="preserve"> Героя»;</w:t>
      </w:r>
    </w:p>
    <w:p w:rsidR="0046290A" w:rsidRDefault="0046290A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053E08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анкета </w:t>
      </w:r>
      <w:r w:rsidR="00D20A27">
        <w:rPr>
          <w:color w:val="auto"/>
          <w:sz w:val="28"/>
          <w:szCs w:val="28"/>
        </w:rPr>
        <w:t>Автора (п</w:t>
      </w:r>
      <w:r>
        <w:rPr>
          <w:color w:val="auto"/>
          <w:sz w:val="28"/>
          <w:szCs w:val="28"/>
        </w:rPr>
        <w:t xml:space="preserve">риложение </w:t>
      </w:r>
      <w:r w:rsidR="00D20A27">
        <w:rPr>
          <w:color w:val="auto"/>
          <w:sz w:val="28"/>
          <w:szCs w:val="28"/>
        </w:rPr>
        <w:t xml:space="preserve">№ </w:t>
      </w:r>
      <w:r>
        <w:rPr>
          <w:color w:val="auto"/>
          <w:sz w:val="28"/>
          <w:szCs w:val="28"/>
        </w:rPr>
        <w:t>1</w:t>
      </w:r>
      <w:r w:rsidR="00D20A27">
        <w:rPr>
          <w:color w:val="auto"/>
          <w:sz w:val="28"/>
          <w:szCs w:val="28"/>
        </w:rPr>
        <w:t xml:space="preserve"> к положению</w:t>
      </w:r>
      <w:r>
        <w:rPr>
          <w:color w:val="auto"/>
          <w:sz w:val="28"/>
          <w:szCs w:val="28"/>
        </w:rPr>
        <w:t>), в которой указывается: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продолжительность представленного видеофайла;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имя и фамилия Автора;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класс и наименование образовательной организации, в которую зачислен Автор;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организации, от которой заявляется Автор, как участник Конкурса, и/или в которой ему оказывали консультации технического и творческого характера (по желанию Автора);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законного представителя Автора;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законного представителя Автора.</w:t>
      </w:r>
    </w:p>
    <w:p w:rsidR="0046290A" w:rsidRDefault="00D20A27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анкета Героя видеоинтервью (п</w:t>
      </w:r>
      <w:r w:rsidR="0046290A">
        <w:rPr>
          <w:color w:val="auto"/>
          <w:sz w:val="28"/>
          <w:szCs w:val="28"/>
        </w:rPr>
        <w:t xml:space="preserve">риложение </w:t>
      </w:r>
      <w:r>
        <w:rPr>
          <w:color w:val="auto"/>
          <w:sz w:val="28"/>
          <w:szCs w:val="28"/>
        </w:rPr>
        <w:t xml:space="preserve">№ </w:t>
      </w:r>
      <w:r w:rsidR="0046290A" w:rsidRPr="00213B3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к положению</w:t>
      </w:r>
      <w:r w:rsidR="0046290A" w:rsidRPr="00213B3F">
        <w:rPr>
          <w:color w:val="auto"/>
          <w:sz w:val="28"/>
          <w:szCs w:val="28"/>
        </w:rPr>
        <w:t>)</w:t>
      </w:r>
      <w:r w:rsidR="0046290A">
        <w:rPr>
          <w:color w:val="auto"/>
          <w:sz w:val="28"/>
          <w:szCs w:val="28"/>
        </w:rPr>
        <w:t>, в которой указывается: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Героя;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и домашний адрес Героя;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видеофайла;</w:t>
      </w:r>
    </w:p>
    <w:p w:rsidR="0046290A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фамилия и имя Автора.</w:t>
      </w:r>
    </w:p>
    <w:p w:rsidR="0046290A" w:rsidRDefault="0046290A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согласие законного представителя Автора на участие Автора в муниципальном</w:t>
      </w:r>
      <w:r w:rsidR="00053E0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 федеральном этапах Конкурса, на обработку персональных данных Автора в целях проведения Конкурса, включая муниципальный и федеральный этапы Конкурса (</w:t>
      </w:r>
      <w:r w:rsidR="00D20A27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 xml:space="preserve">риложение </w:t>
      </w:r>
      <w:r w:rsidR="00D20A27">
        <w:rPr>
          <w:color w:val="auto"/>
          <w:sz w:val="28"/>
          <w:szCs w:val="28"/>
        </w:rPr>
        <w:t xml:space="preserve">№ </w:t>
      </w:r>
      <w:r>
        <w:rPr>
          <w:color w:val="auto"/>
          <w:sz w:val="28"/>
          <w:szCs w:val="28"/>
        </w:rPr>
        <w:t>3</w:t>
      </w:r>
      <w:r w:rsidR="00D20A27">
        <w:rPr>
          <w:color w:val="auto"/>
          <w:sz w:val="28"/>
          <w:szCs w:val="28"/>
        </w:rPr>
        <w:t xml:space="preserve"> к положению</w:t>
      </w:r>
      <w:r>
        <w:rPr>
          <w:color w:val="auto"/>
          <w:sz w:val="28"/>
          <w:szCs w:val="28"/>
        </w:rPr>
        <w:t>);</w:t>
      </w:r>
    </w:p>
    <w:p w:rsidR="0046290A" w:rsidRPr="00D20A27" w:rsidRDefault="0046290A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0A27">
        <w:rPr>
          <w:color w:val="auto"/>
          <w:sz w:val="28"/>
          <w:szCs w:val="28"/>
        </w:rPr>
        <w:t xml:space="preserve">5) согласие Героя видеоинтервью на использование видеоматериалов творческих конкурсных работ, представленных на Конкурс, и обработку </w:t>
      </w:r>
      <w:r w:rsidRPr="00D20A27">
        <w:rPr>
          <w:color w:val="auto"/>
          <w:sz w:val="28"/>
          <w:szCs w:val="28"/>
        </w:rPr>
        <w:lastRenderedPageBreak/>
        <w:t>персональных данных в целях проведения Конкурса, включая муниципальный и федеральный этапы Конкурса (Приложение 4).</w:t>
      </w:r>
    </w:p>
    <w:p w:rsidR="0046290A" w:rsidRPr="00EA59F1" w:rsidRDefault="0046290A" w:rsidP="0046290A">
      <w:pPr>
        <w:tabs>
          <w:tab w:val="left" w:pos="426"/>
        </w:tabs>
        <w:jc w:val="both"/>
        <w:rPr>
          <w:sz w:val="28"/>
          <w:szCs w:val="28"/>
        </w:rPr>
      </w:pPr>
    </w:p>
    <w:p w:rsidR="0046290A" w:rsidRPr="00EA59F1" w:rsidRDefault="0046290A" w:rsidP="0046290A">
      <w:pPr>
        <w:numPr>
          <w:ilvl w:val="0"/>
          <w:numId w:val="16"/>
        </w:numPr>
        <w:tabs>
          <w:tab w:val="left" w:pos="426"/>
        </w:tabs>
        <w:jc w:val="center"/>
        <w:rPr>
          <w:sz w:val="28"/>
          <w:szCs w:val="28"/>
        </w:rPr>
      </w:pPr>
      <w:r w:rsidRPr="00EA59F1">
        <w:rPr>
          <w:b/>
          <w:sz w:val="28"/>
          <w:szCs w:val="28"/>
        </w:rPr>
        <w:t>Порядок использования персональных данных, авторские права</w:t>
      </w:r>
    </w:p>
    <w:p w:rsidR="0046290A" w:rsidRPr="00EA59F1" w:rsidRDefault="0046290A" w:rsidP="0046290A">
      <w:pPr>
        <w:tabs>
          <w:tab w:val="left" w:pos="426"/>
        </w:tabs>
        <w:ind w:left="720"/>
        <w:jc w:val="both"/>
        <w:rPr>
          <w:sz w:val="28"/>
          <w:szCs w:val="28"/>
        </w:rPr>
      </w:pP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 Оператор персональных данных (далее – ПД) – Оргкомитет.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 По условиям муниципального этапа Конкурса Авторы, либо их законные представители и Герои («субъекты персональных данных»), обязуются предоставить Оператору ПД следующие свои персональные данные: фамилия, имя, отчество, номер мобильного телефона и/или адрес электронной почты, адрес места жительства, дату, месяц и год рождения. Предоставляемая информация относится к персональным данным и охраняется в соответствии с действующим законодательством Российской Федерации. 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 Персональные данные собираются с целью организации проведения муниципального этапа Конкурса, направления Авторам сообщений о том, что Автор стал победителем, отправки Авторам наград, общения с Авторами и Героями в целях проведения муниципального этапа Конкурса, а также с целью проведения анализа и подготовки статистической информации и иными целями, указанными в настоящем положении.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 Факт направления заявки на участие в муниципальном этапе Конкурса в соответствии с настоящим Положением подтверждает согласие Автора/его законного представителя и Героя с настоящим Положением, а также является согласием Автором/его законным представителем и Героем на предоставление Оператору ПД своих персональных данных, указанных в настоящем разделе, их обработку (включая сбор, систематизацию, накопление, хранение, в том числе на случай предъявления претензий), уточнение (обновление, изменение), использование (в том числе для целей вручения наград, индивидуального общения с Авторами и Героями), распространение, обезличивание, блокирование и уничтожение. </w:t>
      </w:r>
    </w:p>
    <w:p w:rsidR="0046290A" w:rsidRPr="00EA59F1" w:rsidRDefault="0046290A" w:rsidP="0046290A">
      <w:pPr>
        <w:tabs>
          <w:tab w:val="left" w:pos="426"/>
        </w:tabs>
        <w:ind w:firstLine="55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Авторы и Герои дают согласие на обработку своих персональных данных в течение срока муниципального этапа Конкурса и 5 (пяти) лет после его окончания.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 Персональные данные, полученные с согласия субъектов персональных данных, заносятся Оператором ПД в специально защищенную базу данных. Обработка Персональных данных осуществляется Оператором ПД лично. Обработка Персональных данных может осуществляться с применением автоматизированных средств обработки данных. </w:t>
      </w:r>
    </w:p>
    <w:p w:rsidR="0046290A" w:rsidRPr="00EA59F1" w:rsidRDefault="0046290A" w:rsidP="0046290A">
      <w:pPr>
        <w:tabs>
          <w:tab w:val="left" w:pos="426"/>
        </w:tabs>
        <w:ind w:firstLine="55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Оператор ПД, имеющий доступ к персональным данным, обеспечивает конфиденциальность персональных данных в установленном законом порядке. Персональные данные Участника хранятся в базе в течение 5 (пяти) лет.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 Субъект персональных данных имеет право на получение сведений об Операторе ПД, о месте его нахождения, о наличии у оператора персональных данных, относящихся к соответствующему субъекту персональных данных, а также на ознакомление с такими персональными данными как в письменной </w:t>
      </w:r>
      <w:r w:rsidRPr="00EA59F1">
        <w:rPr>
          <w:sz w:val="28"/>
          <w:szCs w:val="28"/>
        </w:rPr>
        <w:lastRenderedPageBreak/>
        <w:t xml:space="preserve">форме (по соответствующему запросу, содержащему номер основного документа, удостоверяющего личность субъекта персональных данных или его законного представителя, сведения о дате выдачи указанного документа и выдавшем его органе, а также собственноручную подпись субъекта персональных данных или его законного представителя), так и в устной форме посредством телефонной связи. </w:t>
      </w:r>
    </w:p>
    <w:p w:rsidR="0046290A" w:rsidRPr="00EA59F1" w:rsidRDefault="0046290A" w:rsidP="0046290A">
      <w:pPr>
        <w:tabs>
          <w:tab w:val="left" w:pos="426"/>
        </w:tabs>
        <w:ind w:firstLine="55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Авторы/их законные представители и Герои вправе получить иную информацию о лице, осуществляющем обработку персональных данных Участника, в соответствии с Федеральным законом от 22</w:t>
      </w:r>
      <w:r w:rsidR="00D20A27">
        <w:rPr>
          <w:sz w:val="28"/>
          <w:szCs w:val="28"/>
        </w:rPr>
        <w:t xml:space="preserve"> июля </w:t>
      </w:r>
      <w:r w:rsidRPr="00EA59F1">
        <w:rPr>
          <w:sz w:val="28"/>
          <w:szCs w:val="28"/>
        </w:rPr>
        <w:t>2006</w:t>
      </w:r>
      <w:r w:rsidR="00D20A27">
        <w:rPr>
          <w:sz w:val="28"/>
          <w:szCs w:val="28"/>
        </w:rPr>
        <w:t xml:space="preserve"> </w:t>
      </w:r>
      <w:r w:rsidRPr="00EA59F1">
        <w:rPr>
          <w:sz w:val="28"/>
          <w:szCs w:val="28"/>
        </w:rPr>
        <w:t>г</w:t>
      </w:r>
      <w:r w:rsidR="00D20A27">
        <w:rPr>
          <w:sz w:val="28"/>
          <w:szCs w:val="28"/>
        </w:rPr>
        <w:t>ода</w:t>
      </w:r>
      <w:r w:rsidRPr="00EA59F1">
        <w:rPr>
          <w:sz w:val="28"/>
          <w:szCs w:val="28"/>
        </w:rPr>
        <w:t xml:space="preserve"> № 152-ФЗ «О персональных данных» путем обращения к Оператору. 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 Отзыв согласия на обработку персональных данных: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Субъект персональных данных вправе отозвать свое согласие, отправив электронное письмо Оператору ПД с указанием в уведомлении своей фамилии, имени, отчества и телефона, которые Автор/его законный представитель или Герой сообщал для участия в муниципальном этапе Конкурса в числе своих регистрационных данных. 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 Участвуя в муниципальном этапе Конкурса, Автор либо Герой также разрешают оргкомитету и Оператору брать у них интервью об участии в муниципальном этапе Конкурса, в том числе для радио и телевидения, а равно для иных средств массовой информации, и распространять их либо осуществлять кино- и видео- съемку, аудиозапись Участника или Героя для изготовления любых рекламных материалов, обнародование и дальнейшее использование изображения Участника или Героя (ст</w:t>
      </w:r>
      <w:r w:rsidR="00D20A27">
        <w:rPr>
          <w:sz w:val="28"/>
          <w:szCs w:val="28"/>
        </w:rPr>
        <w:t>атья</w:t>
      </w:r>
      <w:r w:rsidRPr="00EA59F1">
        <w:rPr>
          <w:sz w:val="28"/>
          <w:szCs w:val="28"/>
        </w:rPr>
        <w:t xml:space="preserve"> 152.1 Гражданского кодекса РФ) без уплаты за это какого-либо вознаграждения. Указанное согласие дается Автором или Героем на срок проведения муниципального этапа Конкурса и 5 (пяти) лет после его окончания и может быть отозвано участником в порядке, установленном настоящим Положением. 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 Участие в муниципальном этапе Конкурса означает согласие Авторов/их законных представителей и Героев передать исключительные права на использование видеоматериалов</w:t>
      </w:r>
      <w:r>
        <w:rPr>
          <w:sz w:val="28"/>
          <w:szCs w:val="28"/>
        </w:rPr>
        <w:t xml:space="preserve"> </w:t>
      </w:r>
      <w:r w:rsidRPr="00EA59F1">
        <w:rPr>
          <w:sz w:val="28"/>
          <w:szCs w:val="28"/>
        </w:rPr>
        <w:t>Оргкомитету без выплаты вознаграждения. Оргкомитет имеет право использовать материалы Авторов/их законных представителей и Героев в информационно-аналитических и иных целях, предусмотренных действующим законодательством Российской Федерации, в том числе:</w:t>
      </w:r>
    </w:p>
    <w:p w:rsidR="0046290A" w:rsidRPr="00EA59F1" w:rsidRDefault="0046290A" w:rsidP="00D20A27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использовать видеоматериал, включая право на воспроизведение (прямое и/или непрямое) с любой целью, публичную демонстрацию, публичный показ, публичное сообщение, обнародование (сообщение в эфир любыми средствами связи, в том числе по кабелю), в том числе информационной и любой другой целью;</w:t>
      </w:r>
    </w:p>
    <w:p w:rsidR="0046290A" w:rsidRPr="00EA59F1" w:rsidRDefault="0046290A" w:rsidP="00D20A27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перерабатывать и вносить любые другие подобные изменения;</w:t>
      </w:r>
    </w:p>
    <w:p w:rsidR="0046290A" w:rsidRPr="00EA59F1" w:rsidRDefault="0046290A" w:rsidP="00D20A27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предоставлять публичный доступ к видеоматериалу;</w:t>
      </w:r>
    </w:p>
    <w:p w:rsidR="0046290A" w:rsidRPr="00EA59F1" w:rsidRDefault="0046290A" w:rsidP="00D20A27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распоряжаться видеоматериалом путем отчуждения иным способом с п</w:t>
      </w:r>
      <w:r w:rsidR="00D20A27">
        <w:rPr>
          <w:sz w:val="28"/>
          <w:szCs w:val="28"/>
        </w:rPr>
        <w:t>ередачей права на тиражирование;</w:t>
      </w:r>
    </w:p>
    <w:p w:rsidR="0046290A" w:rsidRPr="00EA59F1" w:rsidRDefault="0046290A" w:rsidP="00D20A27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организатор оставляет за собой право отредактировать ролики, наруша</w:t>
      </w:r>
      <w:r w:rsidR="00680144">
        <w:rPr>
          <w:sz w:val="28"/>
          <w:szCs w:val="28"/>
        </w:rPr>
        <w:t xml:space="preserve">ющие требования, установленные </w:t>
      </w:r>
      <w:r w:rsidR="00D20A27">
        <w:rPr>
          <w:sz w:val="28"/>
          <w:szCs w:val="28"/>
        </w:rPr>
        <w:t>пунктом</w:t>
      </w:r>
      <w:r w:rsidRPr="00EA59F1">
        <w:rPr>
          <w:sz w:val="28"/>
          <w:szCs w:val="28"/>
        </w:rPr>
        <w:t xml:space="preserve"> 2.4. настоящего Положения, без </w:t>
      </w:r>
      <w:r w:rsidRPr="00EA59F1">
        <w:rPr>
          <w:sz w:val="28"/>
          <w:szCs w:val="28"/>
        </w:rPr>
        <w:lastRenderedPageBreak/>
        <w:t>согласия Автора (вырезать часть видеоматериала, не изменяя идеологии и смыслового содержания), либо не допустить видеоматериал к участию в Конкурсе. Оценка содержания видеоматериала производится на усмотрение Оргкомитета.</w:t>
      </w:r>
    </w:p>
    <w:p w:rsidR="0046290A" w:rsidRPr="00EA59F1" w:rsidRDefault="0046290A" w:rsidP="00D20A2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A59F1">
        <w:rPr>
          <w:sz w:val="28"/>
          <w:szCs w:val="28"/>
        </w:rPr>
        <w:t>.10. Предоставляя видеоролик для участия в Конкурсе Автор/его законный представитель и Герой:</w:t>
      </w:r>
    </w:p>
    <w:p w:rsidR="0046290A" w:rsidRPr="00EA59F1" w:rsidRDefault="0046290A" w:rsidP="00D20A27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подтверждает, что все авторские и исключительные права на присланный им видеоматериал принадлежат Автору/его законному представителю, а использование видеоролика не нарушает имущественных и/или неимущественных прав третьих лиц;</w:t>
      </w:r>
    </w:p>
    <w:p w:rsidR="0046290A" w:rsidRPr="00EA59F1" w:rsidRDefault="0046290A" w:rsidP="00D20A27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подтверждает, что присланный видеоматериал не принимал участие в других Конкурсах.</w:t>
      </w:r>
    </w:p>
    <w:p w:rsidR="0046290A" w:rsidRDefault="0046290A" w:rsidP="00D20A2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A59F1">
        <w:rPr>
          <w:sz w:val="28"/>
          <w:szCs w:val="28"/>
        </w:rPr>
        <w:t>.11. В случае выявления фактов нарушения прав третьих лиц, Автор/его законный представитель в полной мере принимает на себя ответственность, связанную с таким нарушением в соответствии с действующим законодательством РФ.</w:t>
      </w:r>
    </w:p>
    <w:p w:rsidR="0046290A" w:rsidRPr="00EA59F1" w:rsidRDefault="0046290A" w:rsidP="0046290A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90A" w:rsidRPr="00EA59F1" w:rsidRDefault="0046290A" w:rsidP="0046290A">
      <w:pPr>
        <w:numPr>
          <w:ilvl w:val="0"/>
          <w:numId w:val="16"/>
        </w:numPr>
        <w:tabs>
          <w:tab w:val="left" w:pos="426"/>
        </w:tabs>
        <w:ind w:left="0" w:firstLine="0"/>
        <w:jc w:val="center"/>
        <w:rPr>
          <w:sz w:val="28"/>
          <w:szCs w:val="28"/>
        </w:rPr>
      </w:pPr>
      <w:r w:rsidRPr="00EA59F1">
        <w:rPr>
          <w:b/>
          <w:bCs/>
          <w:sz w:val="28"/>
          <w:szCs w:val="28"/>
        </w:rPr>
        <w:t xml:space="preserve">Общие требования, предъявляемые к </w:t>
      </w:r>
      <w:r>
        <w:rPr>
          <w:b/>
          <w:bCs/>
          <w:sz w:val="28"/>
          <w:szCs w:val="28"/>
        </w:rPr>
        <w:t>т</w:t>
      </w:r>
      <w:r w:rsidRPr="00EA59F1">
        <w:rPr>
          <w:b/>
          <w:bCs/>
          <w:sz w:val="28"/>
          <w:szCs w:val="28"/>
        </w:rPr>
        <w:t>ворческим работам</w:t>
      </w:r>
      <w:r>
        <w:rPr>
          <w:b/>
          <w:bCs/>
          <w:sz w:val="28"/>
          <w:szCs w:val="28"/>
        </w:rPr>
        <w:t xml:space="preserve"> на муницип</w:t>
      </w:r>
      <w:r w:rsidRPr="00EA59F1">
        <w:rPr>
          <w:b/>
          <w:bCs/>
          <w:sz w:val="28"/>
          <w:szCs w:val="28"/>
        </w:rPr>
        <w:t>альном этапе</w:t>
      </w:r>
      <w:r>
        <w:rPr>
          <w:b/>
          <w:bCs/>
          <w:sz w:val="28"/>
          <w:szCs w:val="28"/>
        </w:rPr>
        <w:t xml:space="preserve"> Конкурса</w:t>
      </w:r>
    </w:p>
    <w:p w:rsidR="0046290A" w:rsidRPr="00EA59F1" w:rsidRDefault="0046290A" w:rsidP="0046290A">
      <w:pPr>
        <w:tabs>
          <w:tab w:val="left" w:pos="426"/>
        </w:tabs>
        <w:jc w:val="both"/>
        <w:rPr>
          <w:sz w:val="28"/>
          <w:szCs w:val="28"/>
        </w:rPr>
      </w:pPr>
    </w:p>
    <w:p w:rsidR="0046290A" w:rsidRPr="00EA59F1" w:rsidRDefault="0046290A" w:rsidP="00D20A27">
      <w:pPr>
        <w:pStyle w:val="af2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муниципальном</w:t>
      </w:r>
      <w:r w:rsidRPr="00EA59F1">
        <w:rPr>
          <w:sz w:val="28"/>
          <w:szCs w:val="28"/>
        </w:rPr>
        <w:t xml:space="preserve"> этапе Конкурса принимаются </w:t>
      </w:r>
      <w:r>
        <w:rPr>
          <w:sz w:val="28"/>
          <w:szCs w:val="28"/>
        </w:rPr>
        <w:t>т</w:t>
      </w:r>
      <w:r w:rsidRPr="00EA59F1">
        <w:rPr>
          <w:sz w:val="28"/>
          <w:szCs w:val="28"/>
        </w:rPr>
        <w:t xml:space="preserve">ворческие работы в формате видеозаписи 16:9 или 4:3 AVI, MP4, MPEG, MOV, </w:t>
      </w:r>
      <w:r w:rsidRPr="00EA59F1">
        <w:rPr>
          <w:sz w:val="28"/>
          <w:szCs w:val="28"/>
          <w:lang w:val="en-US"/>
        </w:rPr>
        <w:t>WMV</w:t>
      </w:r>
      <w:r w:rsidRPr="00EA59F1">
        <w:rPr>
          <w:sz w:val="28"/>
          <w:szCs w:val="28"/>
        </w:rPr>
        <w:t xml:space="preserve">, </w:t>
      </w:r>
      <w:r w:rsidRPr="00EA59F1">
        <w:rPr>
          <w:sz w:val="28"/>
          <w:szCs w:val="28"/>
          <w:lang w:val="en-US"/>
        </w:rPr>
        <w:t>GP</w:t>
      </w:r>
      <w:r w:rsidRPr="00EA59F1">
        <w:rPr>
          <w:sz w:val="28"/>
          <w:szCs w:val="28"/>
        </w:rPr>
        <w:t xml:space="preserve">3, MKV, </w:t>
      </w:r>
      <w:r w:rsidRPr="00EA59F1">
        <w:rPr>
          <w:sz w:val="28"/>
          <w:szCs w:val="28"/>
          <w:lang w:val="en-US"/>
        </w:rPr>
        <w:t>MTS</w:t>
      </w:r>
      <w:r w:rsidRPr="00EA59F1">
        <w:rPr>
          <w:sz w:val="28"/>
          <w:szCs w:val="28"/>
        </w:rPr>
        <w:t>, VOB в</w:t>
      </w:r>
      <w:r w:rsidRPr="00EA59F1">
        <w:rPr>
          <w:sz w:val="28"/>
          <w:szCs w:val="28"/>
          <w:lang w:val="en-US"/>
        </w:rPr>
        <w:t> HD</w:t>
      </w:r>
      <w:r w:rsidRPr="00EA59F1">
        <w:rPr>
          <w:sz w:val="28"/>
          <w:szCs w:val="28"/>
        </w:rPr>
        <w:t xml:space="preserve"> или </w:t>
      </w:r>
      <w:r w:rsidRPr="00EA59F1">
        <w:rPr>
          <w:sz w:val="28"/>
          <w:szCs w:val="28"/>
          <w:lang w:val="en-US"/>
        </w:rPr>
        <w:t>SD</w:t>
      </w:r>
      <w:r w:rsidRPr="00EA59F1">
        <w:rPr>
          <w:sz w:val="28"/>
          <w:szCs w:val="28"/>
        </w:rPr>
        <w:t xml:space="preserve"> качестве продолжительностью от 5 до 15 минут. </w:t>
      </w:r>
    </w:p>
    <w:p w:rsidR="0046290A" w:rsidRPr="00EA59F1" w:rsidRDefault="0046290A" w:rsidP="00D20A27">
      <w:pPr>
        <w:pStyle w:val="af2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т</w:t>
      </w:r>
      <w:r w:rsidRPr="00EA59F1">
        <w:rPr>
          <w:sz w:val="28"/>
          <w:szCs w:val="28"/>
        </w:rPr>
        <w:t>ворческой работы Авторы не вправе использовать сюжеты, оскорбляющие чувства верующих (различных конфессий и религий), а также заимствования из объектов интеллектуальной собственности третьих лиц.</w:t>
      </w:r>
    </w:p>
    <w:p w:rsidR="0046290A" w:rsidRPr="00EA59F1" w:rsidRDefault="0046290A" w:rsidP="00D20A27">
      <w:pPr>
        <w:pStyle w:val="af2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Представляемые т</w:t>
      </w:r>
      <w:r w:rsidRPr="00EA59F1">
        <w:rPr>
          <w:sz w:val="28"/>
          <w:szCs w:val="28"/>
        </w:rPr>
        <w:t>ворческие работы должны быть выполнены Авторами самостоятельно. Участие третьих лиц допускается только на уровне консультаций технического и творческого характера. Нарушение данного условия является основанием для отклонения творческой работы от участия в федеральном этапе Конкурса.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Творческие работы должны точно соответствовать тематике Конкурса. Творческая работа может быть не допущена к участию в федеральном этапе Конкурса в случае отклонения от темы, при нарушении Автором общераспространенных этических норм, а также при низком техническом качестве работы.</w:t>
      </w:r>
    </w:p>
    <w:p w:rsidR="0046290A" w:rsidRPr="00EA59F1" w:rsidRDefault="0046290A" w:rsidP="00D20A27">
      <w:pPr>
        <w:numPr>
          <w:ilvl w:val="1"/>
          <w:numId w:val="1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представляемой т</w:t>
      </w:r>
      <w:r w:rsidRPr="00EA59F1">
        <w:rPr>
          <w:sz w:val="28"/>
          <w:szCs w:val="28"/>
        </w:rPr>
        <w:t xml:space="preserve">ворческой работы должно быть представлено в виде «Название </w:t>
      </w:r>
      <w:proofErr w:type="spellStart"/>
      <w:r w:rsidRPr="00EA59F1">
        <w:rPr>
          <w:sz w:val="28"/>
          <w:szCs w:val="28"/>
        </w:rPr>
        <w:t>города_Фамилия</w:t>
      </w:r>
      <w:proofErr w:type="spellEnd"/>
      <w:r w:rsidRPr="00EA59F1">
        <w:rPr>
          <w:sz w:val="28"/>
          <w:szCs w:val="28"/>
        </w:rPr>
        <w:t xml:space="preserve"> </w:t>
      </w:r>
      <w:proofErr w:type="spellStart"/>
      <w:r w:rsidRPr="00EA59F1">
        <w:rPr>
          <w:sz w:val="28"/>
          <w:szCs w:val="28"/>
        </w:rPr>
        <w:t>Автора_Фамилия</w:t>
      </w:r>
      <w:proofErr w:type="spellEnd"/>
      <w:r w:rsidRPr="00EA59F1">
        <w:rPr>
          <w:sz w:val="28"/>
          <w:szCs w:val="28"/>
        </w:rPr>
        <w:t xml:space="preserve"> Героя».</w:t>
      </w:r>
    </w:p>
    <w:p w:rsidR="0046290A" w:rsidRPr="00EA59F1" w:rsidRDefault="0046290A" w:rsidP="0046290A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6290A" w:rsidRPr="00EA59F1" w:rsidRDefault="0046290A" w:rsidP="0046290A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A59F1">
        <w:rPr>
          <w:b/>
          <w:sz w:val="28"/>
          <w:szCs w:val="28"/>
        </w:rPr>
        <w:t xml:space="preserve">. </w:t>
      </w:r>
      <w:r w:rsidRPr="00EA59F1">
        <w:rPr>
          <w:b/>
          <w:bCs/>
          <w:sz w:val="28"/>
          <w:szCs w:val="28"/>
        </w:rPr>
        <w:t xml:space="preserve">Порядок определения победителей </w:t>
      </w:r>
      <w:r>
        <w:rPr>
          <w:b/>
          <w:sz w:val="28"/>
          <w:szCs w:val="28"/>
        </w:rPr>
        <w:t>муницип</w:t>
      </w:r>
      <w:r w:rsidRPr="00EA59F1">
        <w:rPr>
          <w:b/>
          <w:sz w:val="28"/>
          <w:szCs w:val="28"/>
        </w:rPr>
        <w:t>ального этапа Конкурса</w:t>
      </w:r>
    </w:p>
    <w:p w:rsidR="0046290A" w:rsidRPr="00EA59F1" w:rsidRDefault="0046290A" w:rsidP="0046290A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6290A" w:rsidRPr="00BF5687" w:rsidRDefault="0046290A" w:rsidP="00D20A27">
      <w:pPr>
        <w:pStyle w:val="Default"/>
        <w:ind w:firstLine="709"/>
        <w:jc w:val="both"/>
      </w:pPr>
      <w:r>
        <w:rPr>
          <w:sz w:val="28"/>
          <w:szCs w:val="28"/>
        </w:rPr>
        <w:t>5.1.</w:t>
      </w:r>
      <w:r w:rsidR="00D20A27">
        <w:rPr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Оценку творческих конкурсных работ производит специально создаваемая Конкурсная комиссия, списочный состав которой утверждается постановлением администрации </w:t>
      </w:r>
      <w:r w:rsidR="00D20A27">
        <w:rPr>
          <w:sz w:val="28"/>
          <w:szCs w:val="28"/>
        </w:rPr>
        <w:t>городского округа</w:t>
      </w:r>
      <w:r w:rsidR="00D20A2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«Город Лесной»</w:t>
      </w:r>
      <w:r w:rsidRPr="00EA59F1">
        <w:rPr>
          <w:sz w:val="28"/>
          <w:szCs w:val="28"/>
        </w:rPr>
        <w:t xml:space="preserve">.  </w:t>
      </w:r>
    </w:p>
    <w:p w:rsidR="0046290A" w:rsidRPr="00EA59F1" w:rsidRDefault="0046290A" w:rsidP="00D20A27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0A27">
        <w:rPr>
          <w:sz w:val="28"/>
          <w:szCs w:val="28"/>
        </w:rPr>
        <w:t>.2.</w:t>
      </w:r>
      <w:r w:rsidR="00D20A27">
        <w:rPr>
          <w:sz w:val="28"/>
          <w:szCs w:val="28"/>
        </w:rPr>
        <w:tab/>
      </w:r>
      <w:r w:rsidRPr="00EA59F1">
        <w:rPr>
          <w:sz w:val="28"/>
          <w:szCs w:val="28"/>
        </w:rPr>
        <w:t xml:space="preserve">Лучшие </w:t>
      </w:r>
      <w:r>
        <w:rPr>
          <w:sz w:val="28"/>
          <w:szCs w:val="28"/>
        </w:rPr>
        <w:t xml:space="preserve">творческие </w:t>
      </w:r>
      <w:r w:rsidRPr="00EA59F1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муниципального</w:t>
      </w:r>
      <w:r w:rsidRPr="00EA59F1">
        <w:rPr>
          <w:sz w:val="28"/>
          <w:szCs w:val="28"/>
        </w:rPr>
        <w:t xml:space="preserve"> этапа Конкурса </w:t>
      </w:r>
      <w:r w:rsidRPr="00EA59F1">
        <w:rPr>
          <w:sz w:val="28"/>
          <w:szCs w:val="28"/>
        </w:rPr>
        <w:lastRenderedPageBreak/>
        <w:t>определяются на основании экспертных мнений каждого члена К</w:t>
      </w:r>
      <w:r>
        <w:rPr>
          <w:sz w:val="28"/>
          <w:szCs w:val="28"/>
        </w:rPr>
        <w:t>онкурсной к</w:t>
      </w:r>
      <w:r w:rsidRPr="00EA59F1">
        <w:rPr>
          <w:sz w:val="28"/>
          <w:szCs w:val="28"/>
        </w:rPr>
        <w:t>омиссии согласно критериям оценки:</w:t>
      </w:r>
    </w:p>
    <w:p w:rsidR="0046290A" w:rsidRPr="00EA59F1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соответствие содержания интервью теме Конкурса;</w:t>
      </w:r>
    </w:p>
    <w:p w:rsidR="0046290A" w:rsidRPr="00EA59F1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оригинальность подхода Автора;</w:t>
      </w:r>
    </w:p>
    <w:p w:rsidR="0046290A" w:rsidRPr="00EA59F1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информационная наполненность;</w:t>
      </w:r>
    </w:p>
    <w:p w:rsidR="0046290A" w:rsidRPr="00EA59F1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качество композиционного решения при создании видеоизображения;</w:t>
      </w:r>
    </w:p>
    <w:p w:rsidR="0046290A" w:rsidRPr="00EA59F1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эмоциональная насыщенность;</w:t>
      </w:r>
    </w:p>
    <w:p w:rsidR="0046290A" w:rsidRPr="00EA59F1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качество звукового ряда;</w:t>
      </w:r>
    </w:p>
    <w:p w:rsidR="0046290A" w:rsidRPr="00EA59F1" w:rsidRDefault="0046290A" w:rsidP="00053E08">
      <w:pPr>
        <w:numPr>
          <w:ilvl w:val="0"/>
          <w:numId w:val="14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техническое качество видеоряда;</w:t>
      </w:r>
    </w:p>
    <w:p w:rsidR="0046290A" w:rsidRPr="00EA59F1" w:rsidRDefault="0046290A" w:rsidP="00D20A2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A59F1">
        <w:rPr>
          <w:sz w:val="28"/>
          <w:szCs w:val="28"/>
        </w:rPr>
        <w:t>.3.</w:t>
      </w:r>
      <w:r w:rsidR="00D20A27">
        <w:rPr>
          <w:sz w:val="28"/>
          <w:szCs w:val="28"/>
        </w:rPr>
        <w:tab/>
      </w:r>
      <w:r w:rsidRPr="00EA59F1">
        <w:rPr>
          <w:sz w:val="28"/>
          <w:szCs w:val="28"/>
        </w:rPr>
        <w:t>Каждый член К</w:t>
      </w:r>
      <w:r>
        <w:rPr>
          <w:sz w:val="28"/>
          <w:szCs w:val="28"/>
        </w:rPr>
        <w:t>онкурсной к</w:t>
      </w:r>
      <w:r w:rsidRPr="00EA59F1">
        <w:rPr>
          <w:sz w:val="28"/>
          <w:szCs w:val="28"/>
        </w:rPr>
        <w:t xml:space="preserve">омиссии оценивает каждый критерий по шкале от 1 до 10 баллов. Сумма баллов всех критериев составляет окончательную оценку каждой </w:t>
      </w:r>
      <w:r>
        <w:rPr>
          <w:sz w:val="28"/>
          <w:szCs w:val="28"/>
        </w:rPr>
        <w:t>т</w:t>
      </w:r>
      <w:r w:rsidRPr="00EA59F1">
        <w:rPr>
          <w:sz w:val="28"/>
          <w:szCs w:val="28"/>
        </w:rPr>
        <w:t>ворческой работы.</w:t>
      </w:r>
      <w:r w:rsidRPr="00E939CD">
        <w:t xml:space="preserve"> </w:t>
      </w:r>
      <w:r>
        <w:rPr>
          <w:color w:val="auto"/>
          <w:sz w:val="28"/>
          <w:szCs w:val="28"/>
        </w:rPr>
        <w:t>Свои оценки члены Конкурсной комиссии заносят в персональные протоколы, форма которых утверждается Оргкомитетом</w:t>
      </w:r>
      <w:r w:rsidR="00D20A27">
        <w:rPr>
          <w:color w:val="auto"/>
          <w:sz w:val="28"/>
          <w:szCs w:val="28"/>
        </w:rPr>
        <w:t>.</w:t>
      </w:r>
    </w:p>
    <w:p w:rsidR="0046290A" w:rsidRPr="00EA59F1" w:rsidRDefault="0046290A" w:rsidP="00D20A2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A59F1">
        <w:rPr>
          <w:sz w:val="28"/>
          <w:szCs w:val="28"/>
        </w:rPr>
        <w:t>.4.</w:t>
      </w:r>
      <w:r w:rsidR="00D20A27">
        <w:rPr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По итогам работы Конкурсной комиссии составляется Акт Конкурсной комиссии (форма утверждается Оргкомитетом), в котором фиксируются результаты муниципального этапа Конкурса. Вышеуказанный акт скрепляется подписями всех членов Конкурсной комиссии и подлежит хранению в администрации </w:t>
      </w:r>
      <w:r w:rsidR="00D20A27">
        <w:rPr>
          <w:sz w:val="28"/>
          <w:szCs w:val="28"/>
        </w:rPr>
        <w:t>городского округа</w:t>
      </w:r>
      <w:r w:rsidR="00D20A2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«Город Лесной»</w:t>
      </w:r>
      <w:r w:rsidRPr="00EA59F1">
        <w:rPr>
          <w:sz w:val="28"/>
          <w:szCs w:val="28"/>
        </w:rPr>
        <w:t>.</w:t>
      </w:r>
    </w:p>
    <w:p w:rsidR="0046290A" w:rsidRPr="00EA59F1" w:rsidRDefault="0046290A" w:rsidP="0046290A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90A" w:rsidRPr="00EA59F1" w:rsidRDefault="0046290A" w:rsidP="0046290A">
      <w:pPr>
        <w:pStyle w:val="11"/>
        <w:numPr>
          <w:ilvl w:val="0"/>
          <w:numId w:val="21"/>
        </w:numPr>
        <w:tabs>
          <w:tab w:val="left" w:pos="426"/>
        </w:tabs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t xml:space="preserve">Награждение победителей и участников </w:t>
      </w:r>
      <w:r>
        <w:rPr>
          <w:b/>
          <w:sz w:val="28"/>
          <w:szCs w:val="28"/>
        </w:rPr>
        <w:t xml:space="preserve">муниципального этапа </w:t>
      </w:r>
      <w:r w:rsidRPr="00EA59F1">
        <w:rPr>
          <w:b/>
          <w:sz w:val="28"/>
          <w:szCs w:val="28"/>
        </w:rPr>
        <w:t>Конкурса</w:t>
      </w:r>
    </w:p>
    <w:p w:rsidR="0046290A" w:rsidRDefault="0046290A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6.</w:t>
      </w:r>
      <w:r w:rsidRPr="00EA59F1">
        <w:rPr>
          <w:sz w:val="28"/>
          <w:szCs w:val="28"/>
        </w:rPr>
        <w:t>1.</w:t>
      </w:r>
      <w:r w:rsidR="00D20A27">
        <w:rPr>
          <w:sz w:val="28"/>
          <w:szCs w:val="28"/>
        </w:rPr>
        <w:tab/>
      </w:r>
      <w:r>
        <w:rPr>
          <w:color w:val="auto"/>
          <w:sz w:val="28"/>
          <w:szCs w:val="28"/>
        </w:rPr>
        <w:t>Все Авторы, допущенные до участия в муниципальном этапе Конкурса, получают Дипломы участника конкурса.</w:t>
      </w:r>
    </w:p>
    <w:p w:rsidR="0046290A" w:rsidRDefault="00D20A27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6.2.</w:t>
      </w:r>
      <w:r>
        <w:rPr>
          <w:color w:val="auto"/>
          <w:sz w:val="28"/>
          <w:szCs w:val="28"/>
        </w:rPr>
        <w:tab/>
      </w:r>
      <w:r w:rsidR="0046290A">
        <w:rPr>
          <w:color w:val="auto"/>
          <w:sz w:val="28"/>
          <w:szCs w:val="28"/>
        </w:rPr>
        <w:t>Все творческие работы, которые удовлетворяют условиям федерального этапа Конкурса, направляются для участия в федеральном этапе Конкурса, о чем каждому Автору сообщается письменным уведомлением (в том числе с использованием электронной почты).</w:t>
      </w:r>
    </w:p>
    <w:p w:rsidR="0046290A" w:rsidRDefault="00D20A27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6.3.</w:t>
      </w:r>
      <w:r>
        <w:rPr>
          <w:color w:val="auto"/>
          <w:sz w:val="28"/>
          <w:szCs w:val="28"/>
        </w:rPr>
        <w:tab/>
      </w:r>
      <w:r w:rsidR="0046290A">
        <w:rPr>
          <w:color w:val="auto"/>
          <w:sz w:val="28"/>
          <w:szCs w:val="28"/>
        </w:rPr>
        <w:t>Автор (при равном количестве баллов - Авторы) творческой конкурсной работы, набравший наибольшее количество баллов, награждается Почетным дипломом победителя муниципального этапа Конкурса и ценным призом.</w:t>
      </w:r>
    </w:p>
    <w:p w:rsidR="0046290A" w:rsidRDefault="00D20A27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6.4.</w:t>
      </w:r>
      <w:r>
        <w:rPr>
          <w:color w:val="auto"/>
          <w:sz w:val="28"/>
          <w:szCs w:val="28"/>
        </w:rPr>
        <w:tab/>
      </w:r>
      <w:r w:rsidR="0046290A">
        <w:rPr>
          <w:color w:val="auto"/>
          <w:sz w:val="28"/>
          <w:szCs w:val="28"/>
        </w:rPr>
        <w:t>Решением Конкурсной комиссии определяются десять лучших творческих конкурсных работ, Авторам которых вручаются Почетные дипломы лауреатов муниципального этапа Конкурса и ценные призы.</w:t>
      </w:r>
    </w:p>
    <w:p w:rsidR="0046290A" w:rsidRDefault="00D20A27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6.5.</w:t>
      </w:r>
      <w:r>
        <w:rPr>
          <w:color w:val="auto"/>
          <w:sz w:val="28"/>
          <w:szCs w:val="28"/>
        </w:rPr>
        <w:tab/>
      </w:r>
      <w:r w:rsidR="0046290A">
        <w:rPr>
          <w:color w:val="auto"/>
          <w:sz w:val="28"/>
          <w:szCs w:val="28"/>
        </w:rPr>
        <w:t>Герои видеоинтервью награждаются именными благодарственными письмами.</w:t>
      </w:r>
    </w:p>
    <w:p w:rsidR="0046290A" w:rsidRDefault="00D20A27" w:rsidP="00D20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6.6.</w:t>
      </w:r>
      <w:r>
        <w:rPr>
          <w:color w:val="auto"/>
          <w:sz w:val="28"/>
          <w:szCs w:val="28"/>
        </w:rPr>
        <w:tab/>
      </w:r>
      <w:r w:rsidR="0046290A">
        <w:rPr>
          <w:color w:val="auto"/>
          <w:sz w:val="28"/>
          <w:szCs w:val="28"/>
        </w:rPr>
        <w:t>По решению конкурсной комиссии наиболее интересные материалы освещаются в средствах массовой информации.</w:t>
      </w:r>
    </w:p>
    <w:p w:rsidR="0046290A" w:rsidRPr="00EA59F1" w:rsidRDefault="00D20A27" w:rsidP="00D20A27">
      <w:pPr>
        <w:tabs>
          <w:tab w:val="left" w:pos="426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6.7.</w:t>
      </w:r>
      <w:r>
        <w:rPr>
          <w:sz w:val="28"/>
          <w:szCs w:val="28"/>
        </w:rPr>
        <w:tab/>
      </w:r>
      <w:r w:rsidR="0046290A">
        <w:rPr>
          <w:sz w:val="28"/>
          <w:szCs w:val="28"/>
        </w:rPr>
        <w:t>Предп</w:t>
      </w:r>
      <w:r w:rsidR="00393E1B">
        <w:rPr>
          <w:sz w:val="28"/>
          <w:szCs w:val="28"/>
        </w:rPr>
        <w:t>риятия и организации ГО «Город Л</w:t>
      </w:r>
      <w:bookmarkStart w:id="0" w:name="_GoBack"/>
      <w:bookmarkEnd w:id="0"/>
      <w:r w:rsidR="0046290A">
        <w:rPr>
          <w:sz w:val="28"/>
          <w:szCs w:val="28"/>
        </w:rPr>
        <w:t>есной» имеют право вручать собственные призы симпатий для поощрения Авторов понравившихся работ.</w:t>
      </w:r>
    </w:p>
    <w:p w:rsidR="00D20A27" w:rsidRDefault="00D20A27" w:rsidP="0046290A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53E08" w:rsidRDefault="00053E08" w:rsidP="0046290A">
      <w:pPr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46290A" w:rsidRPr="00EA59F1" w:rsidRDefault="0046290A" w:rsidP="0046290A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EA59F1">
        <w:rPr>
          <w:b/>
          <w:bCs/>
          <w:sz w:val="28"/>
          <w:szCs w:val="28"/>
        </w:rPr>
        <w:t>. Порядок хранения невостребованных наград и порядок их востребования</w:t>
      </w:r>
    </w:p>
    <w:p w:rsidR="0046290A" w:rsidRPr="00EA59F1" w:rsidRDefault="0046290A" w:rsidP="00D20A27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46290A" w:rsidRPr="00EA59F1" w:rsidRDefault="0046290A" w:rsidP="00D20A27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A59F1">
        <w:rPr>
          <w:sz w:val="28"/>
          <w:szCs w:val="28"/>
        </w:rPr>
        <w:t>.1.</w:t>
      </w:r>
      <w:r w:rsidR="00D20A27">
        <w:rPr>
          <w:sz w:val="28"/>
          <w:szCs w:val="28"/>
        </w:rPr>
        <w:tab/>
      </w:r>
      <w:r w:rsidRPr="00EA59F1">
        <w:rPr>
          <w:sz w:val="28"/>
          <w:szCs w:val="28"/>
        </w:rPr>
        <w:t>В связи с тем, что действующее законодательство РФ не устанавливает возможности или обязанности организаторов публичных Конкурсов по хранению невостребованных наград и не регламентирует порядок их востребования Авторами по истечении сроков для получения наград, порядок хранения невостребованных наград и порядок их востребования по истечении сроков получения наград не предусматриваются и не устанавливаются.</w:t>
      </w:r>
    </w:p>
    <w:p w:rsidR="0046290A" w:rsidRPr="00EA59F1" w:rsidRDefault="0046290A" w:rsidP="00D20A27">
      <w:pPr>
        <w:tabs>
          <w:tab w:val="left" w:pos="426"/>
        </w:tabs>
        <w:ind w:firstLine="709"/>
        <w:jc w:val="both"/>
        <w:rPr>
          <w:b/>
          <w:sz w:val="28"/>
          <w:szCs w:val="28"/>
        </w:rPr>
        <w:sectPr w:rsidR="0046290A" w:rsidRPr="00EA59F1" w:rsidSect="003B5F20">
          <w:headerReference w:type="even" r:id="rId11"/>
          <w:headerReference w:type="default" r:id="rId12"/>
          <w:headerReference w:type="first" r:id="rId13"/>
          <w:pgSz w:w="11906" w:h="16838"/>
          <w:pgMar w:top="1134" w:right="566" w:bottom="1134" w:left="1276" w:header="709" w:footer="709" w:gutter="0"/>
          <w:pgNumType w:start="1"/>
          <w:cols w:space="708"/>
          <w:titlePg/>
          <w:docGrid w:linePitch="360"/>
        </w:sectPr>
      </w:pPr>
    </w:p>
    <w:p w:rsidR="0046290A" w:rsidRDefault="0046290A" w:rsidP="0046290A">
      <w:pPr>
        <w:tabs>
          <w:tab w:val="num" w:pos="900"/>
        </w:tabs>
        <w:ind w:left="5529"/>
        <w:rPr>
          <w:sz w:val="28"/>
          <w:szCs w:val="28"/>
        </w:rPr>
      </w:pPr>
      <w:r w:rsidRPr="00D80CCC">
        <w:rPr>
          <w:sz w:val="28"/>
          <w:szCs w:val="28"/>
        </w:rPr>
        <w:lastRenderedPageBreak/>
        <w:t>Приложение</w:t>
      </w:r>
      <w:r w:rsidR="00D20A27">
        <w:rPr>
          <w:sz w:val="28"/>
          <w:szCs w:val="28"/>
        </w:rPr>
        <w:t xml:space="preserve"> №</w:t>
      </w:r>
      <w:r w:rsidRPr="00D80CCC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46290A" w:rsidRPr="0076636E" w:rsidRDefault="00D20A27" w:rsidP="0046290A">
      <w:pPr>
        <w:tabs>
          <w:tab w:val="num" w:pos="9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к</w:t>
      </w:r>
      <w:r w:rsidR="00053E08">
        <w:rPr>
          <w:sz w:val="28"/>
          <w:szCs w:val="28"/>
        </w:rPr>
        <w:t xml:space="preserve"> положению о проведении </w:t>
      </w:r>
      <w:r w:rsidR="0046290A">
        <w:rPr>
          <w:sz w:val="28"/>
          <w:szCs w:val="28"/>
        </w:rPr>
        <w:t xml:space="preserve">муниципального </w:t>
      </w:r>
      <w:r w:rsidR="0046290A" w:rsidRPr="0076636E">
        <w:rPr>
          <w:sz w:val="28"/>
          <w:szCs w:val="28"/>
        </w:rPr>
        <w:t>этапа</w:t>
      </w:r>
    </w:p>
    <w:p w:rsidR="0046290A" w:rsidRPr="00D80CCC" w:rsidRDefault="0046290A" w:rsidP="0046290A">
      <w:pPr>
        <w:tabs>
          <w:tab w:val="num" w:pos="900"/>
        </w:tabs>
        <w:ind w:left="5529"/>
        <w:rPr>
          <w:sz w:val="28"/>
          <w:szCs w:val="28"/>
        </w:rPr>
      </w:pPr>
      <w:r w:rsidRPr="0076636E">
        <w:rPr>
          <w:sz w:val="28"/>
          <w:szCs w:val="28"/>
        </w:rPr>
        <w:t>Всероссийского творческого конкурса</w:t>
      </w:r>
      <w:r>
        <w:rPr>
          <w:sz w:val="28"/>
          <w:szCs w:val="28"/>
        </w:rPr>
        <w:t xml:space="preserve"> </w:t>
      </w:r>
      <w:r w:rsidRPr="0076636E">
        <w:rPr>
          <w:sz w:val="28"/>
          <w:szCs w:val="28"/>
        </w:rPr>
        <w:t>«Слава Созидателям!»</w:t>
      </w:r>
    </w:p>
    <w:p w:rsidR="0046290A" w:rsidRDefault="0046290A" w:rsidP="0046290A">
      <w:pPr>
        <w:jc w:val="center"/>
        <w:rPr>
          <w:b/>
          <w:sz w:val="28"/>
          <w:szCs w:val="28"/>
        </w:rPr>
      </w:pPr>
    </w:p>
    <w:p w:rsidR="0046290A" w:rsidRDefault="0046290A" w:rsidP="00462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Автора творческой работы (видеоинтервью),</w:t>
      </w:r>
    </w:p>
    <w:p w:rsidR="0046290A" w:rsidRDefault="0046290A" w:rsidP="00462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представляемой на Конкурс «Слава Созидателям!»</w:t>
      </w:r>
    </w:p>
    <w:p w:rsidR="0046290A" w:rsidRPr="00D80CCC" w:rsidRDefault="0046290A" w:rsidP="0046290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 w:rsidRPr="00D80CCC">
              <w:rPr>
                <w:sz w:val="28"/>
                <w:szCs w:val="28"/>
              </w:rPr>
              <w:t>Название видеоинтервью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 w:rsidRPr="00D80CCC"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 w:rsidRPr="00D80CCC">
              <w:rPr>
                <w:sz w:val="28"/>
                <w:szCs w:val="28"/>
              </w:rPr>
              <w:t>Фамилия, имя Автора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 w:rsidRPr="00D80CCC">
              <w:rPr>
                <w:sz w:val="28"/>
                <w:szCs w:val="28"/>
              </w:rPr>
              <w:t>Наименование образовательного учреждения и класс, в котором обучается автор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организации, от которой Автор заявляется (заполняется по желанию Автора)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 w:rsidRPr="00D80CCC">
              <w:rPr>
                <w:sz w:val="28"/>
                <w:szCs w:val="28"/>
              </w:rPr>
              <w:t>Фамилия, имя, отчество одного из родителей (законных представителей) Автора и номер его контактного телефона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</w:tbl>
    <w:p w:rsidR="0046290A" w:rsidRDefault="0046290A" w:rsidP="0046290A">
      <w:pPr>
        <w:tabs>
          <w:tab w:val="num" w:pos="900"/>
        </w:tabs>
        <w:rPr>
          <w:sz w:val="28"/>
          <w:szCs w:val="28"/>
        </w:rPr>
      </w:pPr>
    </w:p>
    <w:p w:rsidR="0046290A" w:rsidRDefault="0046290A" w:rsidP="0046290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290A" w:rsidRDefault="0046290A" w:rsidP="0046290A">
      <w:pPr>
        <w:tabs>
          <w:tab w:val="num" w:pos="900"/>
        </w:tabs>
        <w:ind w:left="5529"/>
        <w:rPr>
          <w:sz w:val="28"/>
          <w:szCs w:val="28"/>
        </w:rPr>
      </w:pPr>
      <w:r w:rsidRPr="00D80CCC">
        <w:rPr>
          <w:sz w:val="28"/>
          <w:szCs w:val="28"/>
        </w:rPr>
        <w:lastRenderedPageBreak/>
        <w:t xml:space="preserve">Приложение </w:t>
      </w:r>
      <w:r w:rsidR="00D20A27">
        <w:rPr>
          <w:sz w:val="28"/>
          <w:szCs w:val="28"/>
        </w:rPr>
        <w:t xml:space="preserve">№ </w:t>
      </w:r>
      <w:r w:rsidRPr="00D80CCC">
        <w:rPr>
          <w:sz w:val="28"/>
          <w:szCs w:val="28"/>
        </w:rPr>
        <w:t>2</w:t>
      </w:r>
    </w:p>
    <w:p w:rsidR="0046290A" w:rsidRPr="0076636E" w:rsidRDefault="00D20A27" w:rsidP="0046290A">
      <w:pPr>
        <w:tabs>
          <w:tab w:val="num" w:pos="9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к</w:t>
      </w:r>
      <w:r w:rsidR="0046290A">
        <w:rPr>
          <w:sz w:val="28"/>
          <w:szCs w:val="28"/>
        </w:rPr>
        <w:t xml:space="preserve"> положению о проведении</w:t>
      </w:r>
      <w:r w:rsidR="00053E08">
        <w:rPr>
          <w:sz w:val="28"/>
          <w:szCs w:val="28"/>
        </w:rPr>
        <w:t xml:space="preserve"> </w:t>
      </w:r>
      <w:r w:rsidR="0046290A">
        <w:rPr>
          <w:sz w:val="28"/>
          <w:szCs w:val="28"/>
        </w:rPr>
        <w:t xml:space="preserve">муниципального </w:t>
      </w:r>
      <w:r w:rsidR="0046290A" w:rsidRPr="0076636E">
        <w:rPr>
          <w:sz w:val="28"/>
          <w:szCs w:val="28"/>
        </w:rPr>
        <w:t>этапа</w:t>
      </w:r>
    </w:p>
    <w:p w:rsidR="0046290A" w:rsidRPr="00D80CCC" w:rsidRDefault="0046290A" w:rsidP="0046290A">
      <w:pPr>
        <w:tabs>
          <w:tab w:val="num" w:pos="900"/>
        </w:tabs>
        <w:ind w:left="5529"/>
        <w:rPr>
          <w:sz w:val="28"/>
          <w:szCs w:val="28"/>
        </w:rPr>
      </w:pPr>
      <w:r w:rsidRPr="0076636E">
        <w:rPr>
          <w:sz w:val="28"/>
          <w:szCs w:val="28"/>
        </w:rPr>
        <w:t>Всероссийского творческого конкурса</w:t>
      </w:r>
      <w:r>
        <w:rPr>
          <w:sz w:val="28"/>
          <w:szCs w:val="28"/>
        </w:rPr>
        <w:t xml:space="preserve"> </w:t>
      </w:r>
      <w:r w:rsidRPr="0076636E">
        <w:rPr>
          <w:sz w:val="28"/>
          <w:szCs w:val="28"/>
        </w:rPr>
        <w:t>«Слава Созидателям!»</w:t>
      </w:r>
    </w:p>
    <w:p w:rsidR="0046290A" w:rsidRDefault="0046290A" w:rsidP="0046290A">
      <w:pPr>
        <w:spacing w:after="240"/>
        <w:jc w:val="center"/>
        <w:rPr>
          <w:b/>
          <w:sz w:val="28"/>
          <w:szCs w:val="28"/>
        </w:rPr>
      </w:pPr>
    </w:p>
    <w:p w:rsidR="0046290A" w:rsidRPr="00D80CCC" w:rsidRDefault="0046290A" w:rsidP="0046290A">
      <w:pPr>
        <w:spacing w:after="240"/>
        <w:jc w:val="center"/>
        <w:rPr>
          <w:b/>
          <w:sz w:val="28"/>
          <w:szCs w:val="28"/>
        </w:rPr>
      </w:pPr>
      <w:r w:rsidRPr="00D80CCC">
        <w:rPr>
          <w:b/>
          <w:sz w:val="28"/>
          <w:szCs w:val="28"/>
        </w:rPr>
        <w:t>Анкета Героя видеоинтервью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 w:rsidRPr="00D80CCC">
              <w:rPr>
                <w:sz w:val="28"/>
                <w:szCs w:val="28"/>
              </w:rPr>
              <w:t xml:space="preserve">Фамилия, имя, отчество Героя видеоинтервью 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 w:rsidRPr="00D80CCC">
              <w:rPr>
                <w:sz w:val="28"/>
                <w:szCs w:val="28"/>
              </w:rPr>
              <w:t>Номер его контактного телефона Героя видеоинтервью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 w:rsidRPr="00D80CCC">
              <w:rPr>
                <w:sz w:val="28"/>
                <w:szCs w:val="28"/>
              </w:rPr>
              <w:t>Домашний адрес героя видеоинтервью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  <w:tr w:rsidR="0046290A" w:rsidRPr="00D80CCC" w:rsidTr="00D20A27">
        <w:tc>
          <w:tcPr>
            <w:tcW w:w="4952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  <w:r w:rsidRPr="00D80CCC">
              <w:rPr>
                <w:sz w:val="28"/>
                <w:szCs w:val="28"/>
              </w:rPr>
              <w:t>Название видеофайла и фамилия и имя Автора, подготовившего данную работу</w:t>
            </w:r>
          </w:p>
        </w:tc>
        <w:tc>
          <w:tcPr>
            <w:tcW w:w="4953" w:type="dxa"/>
          </w:tcPr>
          <w:p w:rsidR="0046290A" w:rsidRPr="00D80CCC" w:rsidRDefault="0046290A" w:rsidP="00D20A27">
            <w:pPr>
              <w:jc w:val="both"/>
              <w:rPr>
                <w:sz w:val="28"/>
                <w:szCs w:val="28"/>
              </w:rPr>
            </w:pPr>
          </w:p>
        </w:tc>
      </w:tr>
    </w:tbl>
    <w:p w:rsidR="0046290A" w:rsidRPr="00D80CCC" w:rsidRDefault="0046290A" w:rsidP="0046290A">
      <w:pPr>
        <w:tabs>
          <w:tab w:val="num" w:pos="900"/>
        </w:tabs>
        <w:ind w:left="540"/>
        <w:jc w:val="right"/>
        <w:rPr>
          <w:sz w:val="28"/>
          <w:szCs w:val="28"/>
        </w:rPr>
      </w:pPr>
    </w:p>
    <w:p w:rsidR="0046290A" w:rsidRPr="00D80CCC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br w:type="page"/>
      </w:r>
    </w:p>
    <w:p w:rsidR="0046290A" w:rsidRPr="00D80CCC" w:rsidRDefault="00D20A27" w:rsidP="0046290A">
      <w:pPr>
        <w:tabs>
          <w:tab w:val="num" w:pos="900"/>
        </w:tabs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6290A" w:rsidRPr="00D80CC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="0046290A" w:rsidRPr="00D80CCC">
        <w:rPr>
          <w:sz w:val="28"/>
          <w:szCs w:val="28"/>
        </w:rPr>
        <w:t>3</w:t>
      </w:r>
    </w:p>
    <w:p w:rsidR="0046290A" w:rsidRPr="0076636E" w:rsidRDefault="00D20A27" w:rsidP="0046290A">
      <w:pPr>
        <w:tabs>
          <w:tab w:val="num" w:pos="9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к</w:t>
      </w:r>
      <w:r w:rsidR="00053E08">
        <w:rPr>
          <w:sz w:val="28"/>
          <w:szCs w:val="28"/>
        </w:rPr>
        <w:t xml:space="preserve"> положению о проведении </w:t>
      </w:r>
      <w:r w:rsidR="0046290A">
        <w:rPr>
          <w:sz w:val="28"/>
          <w:szCs w:val="28"/>
        </w:rPr>
        <w:t xml:space="preserve">муниципального </w:t>
      </w:r>
      <w:r w:rsidR="0046290A" w:rsidRPr="0076636E">
        <w:rPr>
          <w:sz w:val="28"/>
          <w:szCs w:val="28"/>
        </w:rPr>
        <w:t>этапа</w:t>
      </w:r>
    </w:p>
    <w:p w:rsidR="0046290A" w:rsidRPr="00D80CCC" w:rsidRDefault="0046290A" w:rsidP="0046290A">
      <w:pPr>
        <w:tabs>
          <w:tab w:val="num" w:pos="900"/>
        </w:tabs>
        <w:ind w:left="5529"/>
        <w:rPr>
          <w:sz w:val="28"/>
          <w:szCs w:val="28"/>
        </w:rPr>
      </w:pPr>
      <w:r w:rsidRPr="0076636E">
        <w:rPr>
          <w:sz w:val="28"/>
          <w:szCs w:val="28"/>
        </w:rPr>
        <w:t>Всероссийского творческого конкурса</w:t>
      </w:r>
      <w:r>
        <w:rPr>
          <w:sz w:val="28"/>
          <w:szCs w:val="28"/>
        </w:rPr>
        <w:t xml:space="preserve"> </w:t>
      </w:r>
      <w:r w:rsidRPr="0076636E">
        <w:rPr>
          <w:sz w:val="28"/>
          <w:szCs w:val="28"/>
        </w:rPr>
        <w:t>«Слава Созидателям!»</w:t>
      </w:r>
    </w:p>
    <w:p w:rsidR="0046290A" w:rsidRDefault="0046290A" w:rsidP="0046290A">
      <w:pPr>
        <w:jc w:val="center"/>
        <w:rPr>
          <w:b/>
          <w:sz w:val="28"/>
          <w:szCs w:val="28"/>
        </w:rPr>
      </w:pPr>
    </w:p>
    <w:p w:rsidR="0046290A" w:rsidRPr="00D80CCC" w:rsidRDefault="0046290A" w:rsidP="0046290A">
      <w:pPr>
        <w:jc w:val="center"/>
        <w:rPr>
          <w:b/>
          <w:sz w:val="28"/>
          <w:szCs w:val="28"/>
        </w:rPr>
      </w:pPr>
      <w:r w:rsidRPr="00D80CCC">
        <w:rPr>
          <w:b/>
          <w:sz w:val="28"/>
          <w:szCs w:val="28"/>
        </w:rPr>
        <w:t>СОГЛАСИЕ</w:t>
      </w:r>
    </w:p>
    <w:p w:rsidR="0046290A" w:rsidRPr="00D80CCC" w:rsidRDefault="0046290A" w:rsidP="0046290A">
      <w:pPr>
        <w:jc w:val="center"/>
        <w:rPr>
          <w:sz w:val="28"/>
          <w:szCs w:val="28"/>
        </w:rPr>
      </w:pPr>
      <w:r w:rsidRPr="00D80CCC">
        <w:rPr>
          <w:sz w:val="28"/>
          <w:szCs w:val="28"/>
        </w:rPr>
        <w:t>на обработку персональных данных участника</w:t>
      </w:r>
      <w:r>
        <w:rPr>
          <w:sz w:val="28"/>
          <w:szCs w:val="28"/>
        </w:rPr>
        <w:br/>
      </w:r>
      <w:r w:rsidRPr="00D80CCC">
        <w:rPr>
          <w:sz w:val="28"/>
          <w:szCs w:val="28"/>
        </w:rPr>
        <w:t>Всероссийского творческого конкурса «Слава Созидателям!»,</w:t>
      </w:r>
      <w:r>
        <w:rPr>
          <w:sz w:val="28"/>
          <w:szCs w:val="28"/>
        </w:rPr>
        <w:br/>
      </w:r>
      <w:r w:rsidRPr="00D80CCC">
        <w:rPr>
          <w:sz w:val="28"/>
          <w:szCs w:val="28"/>
        </w:rPr>
        <w:t>размещение фотографий или другой личной информации участника,</w:t>
      </w:r>
      <w:r>
        <w:rPr>
          <w:sz w:val="28"/>
          <w:szCs w:val="28"/>
        </w:rPr>
        <w:br/>
      </w:r>
      <w:r w:rsidRPr="00D80CCC">
        <w:rPr>
          <w:sz w:val="28"/>
          <w:szCs w:val="28"/>
        </w:rPr>
        <w:t>а также на передачу организационному комитету конкурса</w:t>
      </w:r>
      <w:r>
        <w:rPr>
          <w:sz w:val="28"/>
          <w:szCs w:val="28"/>
        </w:rPr>
        <w:br/>
      </w:r>
      <w:r w:rsidRPr="00D80CCC">
        <w:rPr>
          <w:sz w:val="28"/>
          <w:szCs w:val="28"/>
        </w:rPr>
        <w:t xml:space="preserve">авторских прав на переданную для участия в конкурсе творческую работу 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Я, _________________________________________________________________</w:t>
      </w:r>
      <w:r>
        <w:rPr>
          <w:sz w:val="28"/>
          <w:szCs w:val="28"/>
        </w:rPr>
        <w:t>___,</w:t>
      </w:r>
      <w:r w:rsidRPr="00D80CCC">
        <w:rPr>
          <w:sz w:val="28"/>
          <w:szCs w:val="28"/>
        </w:rPr>
        <w:t xml:space="preserve"> </w:t>
      </w:r>
    </w:p>
    <w:p w:rsidR="0046290A" w:rsidRPr="00D80CCC" w:rsidRDefault="0046290A" w:rsidP="00462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(полностью Ф.И.О родителя, </w:t>
      </w:r>
      <w:r w:rsidRPr="00D80CCC">
        <w:rPr>
          <w:sz w:val="28"/>
          <w:szCs w:val="28"/>
        </w:rPr>
        <w:t>или иного законного представителя ребенка)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являюсь законным представителем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46290A" w:rsidRPr="00D80CCC" w:rsidRDefault="0046290A" w:rsidP="0046290A">
      <w:pPr>
        <w:jc w:val="center"/>
        <w:rPr>
          <w:sz w:val="28"/>
          <w:szCs w:val="28"/>
        </w:rPr>
      </w:pPr>
      <w:r w:rsidRPr="00D80CCC">
        <w:rPr>
          <w:sz w:val="28"/>
          <w:szCs w:val="28"/>
        </w:rPr>
        <w:t>(полностью фамилия, имя ребенка, дата его рождения)</w:t>
      </w:r>
    </w:p>
    <w:p w:rsidR="0046290A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обучающегося в</w:t>
      </w:r>
      <w:r>
        <w:rPr>
          <w:sz w:val="28"/>
          <w:szCs w:val="28"/>
        </w:rPr>
        <w:t xml:space="preserve"> ______________________________________________________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(наименование учебного заведения, класса/группы)</w:t>
      </w:r>
    </w:p>
    <w:p w:rsidR="0046290A" w:rsidRPr="00D80CCC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t>контак</w:t>
      </w:r>
      <w:r>
        <w:rPr>
          <w:sz w:val="28"/>
          <w:szCs w:val="28"/>
        </w:rPr>
        <w:t xml:space="preserve">тный </w:t>
      </w:r>
      <w:r w:rsidRPr="00D80CCC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__________________________________________________</w:t>
      </w:r>
    </w:p>
    <w:p w:rsidR="0046290A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t xml:space="preserve">адрес проживания </w:t>
      </w:r>
      <w:r>
        <w:rPr>
          <w:sz w:val="28"/>
          <w:szCs w:val="28"/>
        </w:rPr>
        <w:t>____________________________________________________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в соответствии со статьями 7, 8 Федерального Закона от 27</w:t>
      </w:r>
      <w:r w:rsidR="00D20A27">
        <w:rPr>
          <w:sz w:val="28"/>
          <w:szCs w:val="28"/>
        </w:rPr>
        <w:t xml:space="preserve"> июля </w:t>
      </w:r>
      <w:r w:rsidRPr="00D80CCC">
        <w:rPr>
          <w:sz w:val="28"/>
          <w:szCs w:val="28"/>
        </w:rPr>
        <w:t xml:space="preserve">2006 </w:t>
      </w:r>
      <w:r w:rsidR="00256558">
        <w:rPr>
          <w:sz w:val="28"/>
          <w:szCs w:val="28"/>
        </w:rPr>
        <w:t xml:space="preserve">года </w:t>
      </w:r>
      <w:r w:rsidRPr="00D80CCC">
        <w:rPr>
          <w:sz w:val="28"/>
          <w:szCs w:val="28"/>
        </w:rPr>
        <w:t>№</w:t>
      </w:r>
      <w:r w:rsidR="00256558">
        <w:rPr>
          <w:sz w:val="28"/>
          <w:szCs w:val="28"/>
        </w:rPr>
        <w:t> </w:t>
      </w:r>
      <w:r w:rsidRPr="00D80CCC">
        <w:rPr>
          <w:sz w:val="28"/>
          <w:szCs w:val="28"/>
        </w:rPr>
        <w:t>152</w:t>
      </w:r>
      <w:r w:rsidR="00256558">
        <w:rPr>
          <w:sz w:val="28"/>
          <w:szCs w:val="28"/>
        </w:rPr>
        <w:noBreakHyphen/>
      </w:r>
      <w:r w:rsidRPr="00D80CCC">
        <w:rPr>
          <w:sz w:val="28"/>
          <w:szCs w:val="28"/>
        </w:rPr>
        <w:t>ФЗ «О персональных данных» и со статьей 152.1 Гражданского Кодекса РФ настоящим даю свое согласие на обработку персональных данных ребёнка для участия во Всероссийс</w:t>
      </w:r>
      <w:r>
        <w:rPr>
          <w:sz w:val="28"/>
          <w:szCs w:val="28"/>
        </w:rPr>
        <w:t>ком творческом конкурсе «Слава С</w:t>
      </w:r>
      <w:r w:rsidRPr="00D80CCC">
        <w:rPr>
          <w:sz w:val="28"/>
          <w:szCs w:val="28"/>
        </w:rPr>
        <w:t>озидателям!», размещение фотографий или другой личной информации участника в целях проведения конкурса, а также на передачу организационному комитету конкурса авторских прав на переданную для участия в конкурсе творческую работу, где главным героем является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46290A" w:rsidRPr="00D80CCC" w:rsidRDefault="0046290A" w:rsidP="0046290A">
      <w:pPr>
        <w:jc w:val="center"/>
        <w:rPr>
          <w:sz w:val="28"/>
          <w:szCs w:val="28"/>
        </w:rPr>
      </w:pPr>
      <w:r w:rsidRPr="00D80CCC">
        <w:rPr>
          <w:sz w:val="28"/>
          <w:szCs w:val="28"/>
        </w:rPr>
        <w:t>(полностью фамилия, имя отчество героя видеоинтервью)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______,_____________________</w:t>
      </w:r>
    </w:p>
    <w:p w:rsidR="0046290A" w:rsidRPr="00D80CCC" w:rsidRDefault="0046290A" w:rsidP="0046290A">
      <w:pPr>
        <w:jc w:val="right"/>
        <w:rPr>
          <w:sz w:val="28"/>
          <w:szCs w:val="28"/>
        </w:rPr>
      </w:pPr>
      <w:r w:rsidRPr="00485D4C">
        <w:rPr>
          <w:sz w:val="22"/>
          <w:szCs w:val="28"/>
        </w:rPr>
        <w:t>(дата рождения героя видеоинтервью)</w:t>
      </w:r>
    </w:p>
    <w:p w:rsidR="0046290A" w:rsidRPr="00D80CCC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t>контактный телефон героя видеоинтервью ________</w:t>
      </w:r>
      <w:r>
        <w:rPr>
          <w:sz w:val="28"/>
          <w:szCs w:val="28"/>
        </w:rPr>
        <w:t>_______________________</w:t>
      </w:r>
    </w:p>
    <w:p w:rsidR="0046290A" w:rsidRPr="00D80CCC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t>адрес его проживания ____________________________________</w:t>
      </w:r>
      <w:r>
        <w:rPr>
          <w:sz w:val="28"/>
          <w:szCs w:val="28"/>
        </w:rPr>
        <w:t>_____________</w:t>
      </w:r>
    </w:p>
    <w:p w:rsidR="0046290A" w:rsidRPr="00D80CCC" w:rsidRDefault="0046290A" w:rsidP="0046290A">
      <w:pPr>
        <w:rPr>
          <w:sz w:val="28"/>
          <w:szCs w:val="28"/>
        </w:rPr>
      </w:pPr>
    </w:p>
    <w:p w:rsidR="0046290A" w:rsidRPr="00D80CCC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t>Настоящие согласие дано мной «_____» _________20__ г. и действует в течение пяти лет с даты подписания</w:t>
      </w:r>
    </w:p>
    <w:p w:rsidR="0046290A" w:rsidRPr="00D80CCC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t>__________________________          /_____________________________</w:t>
      </w:r>
    </w:p>
    <w:p w:rsidR="0046290A" w:rsidRPr="00D80CCC" w:rsidRDefault="0046290A" w:rsidP="0046290A">
      <w:pPr>
        <w:jc w:val="right"/>
        <w:rPr>
          <w:sz w:val="28"/>
          <w:szCs w:val="28"/>
        </w:rPr>
      </w:pPr>
      <w:r w:rsidRPr="00D80CCC">
        <w:rPr>
          <w:sz w:val="28"/>
          <w:szCs w:val="28"/>
        </w:rPr>
        <w:t>(Ф.И.О. подпись лица, давшего согласие)</w:t>
      </w:r>
    </w:p>
    <w:p w:rsidR="0046290A" w:rsidRPr="00D80CCC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br w:type="page"/>
      </w:r>
    </w:p>
    <w:p w:rsidR="0046290A" w:rsidRPr="00D80CCC" w:rsidRDefault="0046290A" w:rsidP="0046290A">
      <w:pPr>
        <w:tabs>
          <w:tab w:val="num" w:pos="900"/>
        </w:tabs>
        <w:ind w:left="5529"/>
        <w:rPr>
          <w:sz w:val="28"/>
          <w:szCs w:val="28"/>
        </w:rPr>
      </w:pPr>
      <w:r w:rsidRPr="00D80CCC">
        <w:rPr>
          <w:sz w:val="28"/>
          <w:szCs w:val="28"/>
        </w:rPr>
        <w:lastRenderedPageBreak/>
        <w:t xml:space="preserve">Приложение </w:t>
      </w:r>
      <w:r w:rsidR="00D20A27">
        <w:rPr>
          <w:sz w:val="28"/>
          <w:szCs w:val="28"/>
        </w:rPr>
        <w:t xml:space="preserve">№ </w:t>
      </w:r>
      <w:r w:rsidRPr="00D80CCC">
        <w:rPr>
          <w:sz w:val="28"/>
          <w:szCs w:val="28"/>
        </w:rPr>
        <w:t>4</w:t>
      </w:r>
    </w:p>
    <w:p w:rsidR="0046290A" w:rsidRPr="0076636E" w:rsidRDefault="00D20A27" w:rsidP="0046290A">
      <w:pPr>
        <w:tabs>
          <w:tab w:val="num" w:pos="9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к</w:t>
      </w:r>
      <w:r w:rsidR="00053E08">
        <w:rPr>
          <w:sz w:val="28"/>
          <w:szCs w:val="28"/>
        </w:rPr>
        <w:t xml:space="preserve"> положению о проведении </w:t>
      </w:r>
      <w:r w:rsidR="0046290A">
        <w:rPr>
          <w:sz w:val="28"/>
          <w:szCs w:val="28"/>
        </w:rPr>
        <w:t xml:space="preserve">муниципального </w:t>
      </w:r>
      <w:r w:rsidR="0046290A" w:rsidRPr="0076636E">
        <w:rPr>
          <w:sz w:val="28"/>
          <w:szCs w:val="28"/>
        </w:rPr>
        <w:t>этапа</w:t>
      </w:r>
    </w:p>
    <w:p w:rsidR="0046290A" w:rsidRPr="00D80CCC" w:rsidRDefault="0046290A" w:rsidP="0046290A">
      <w:pPr>
        <w:tabs>
          <w:tab w:val="num" w:pos="900"/>
        </w:tabs>
        <w:ind w:left="5529"/>
        <w:rPr>
          <w:sz w:val="28"/>
          <w:szCs w:val="28"/>
        </w:rPr>
      </w:pPr>
      <w:r w:rsidRPr="0076636E">
        <w:rPr>
          <w:sz w:val="28"/>
          <w:szCs w:val="28"/>
        </w:rPr>
        <w:t>Всероссийского творческого конкурса</w:t>
      </w:r>
      <w:r>
        <w:rPr>
          <w:sz w:val="28"/>
          <w:szCs w:val="28"/>
        </w:rPr>
        <w:t xml:space="preserve"> </w:t>
      </w:r>
      <w:r w:rsidRPr="0076636E">
        <w:rPr>
          <w:sz w:val="28"/>
          <w:szCs w:val="28"/>
        </w:rPr>
        <w:t>«Слава Созидателям!»</w:t>
      </w:r>
    </w:p>
    <w:p w:rsidR="0046290A" w:rsidRDefault="0046290A" w:rsidP="0046290A">
      <w:pPr>
        <w:jc w:val="center"/>
        <w:rPr>
          <w:b/>
          <w:sz w:val="28"/>
          <w:szCs w:val="28"/>
        </w:rPr>
      </w:pPr>
    </w:p>
    <w:p w:rsidR="0046290A" w:rsidRPr="00D80CCC" w:rsidRDefault="0046290A" w:rsidP="0046290A">
      <w:pPr>
        <w:jc w:val="center"/>
        <w:rPr>
          <w:b/>
          <w:sz w:val="28"/>
          <w:szCs w:val="28"/>
        </w:rPr>
      </w:pPr>
      <w:r w:rsidRPr="00D80CCC">
        <w:rPr>
          <w:b/>
          <w:sz w:val="28"/>
          <w:szCs w:val="28"/>
        </w:rPr>
        <w:t>СОГЛАСИЕ</w:t>
      </w:r>
    </w:p>
    <w:p w:rsidR="0046290A" w:rsidRPr="00D80CCC" w:rsidRDefault="0046290A" w:rsidP="0046290A">
      <w:pPr>
        <w:jc w:val="center"/>
        <w:rPr>
          <w:sz w:val="28"/>
          <w:szCs w:val="28"/>
        </w:rPr>
      </w:pPr>
      <w:r w:rsidRPr="00D80CCC">
        <w:rPr>
          <w:sz w:val="28"/>
          <w:szCs w:val="28"/>
        </w:rPr>
        <w:t>на обработку персональных данных героя видеоинтервью</w:t>
      </w:r>
    </w:p>
    <w:p w:rsidR="0046290A" w:rsidRPr="00D80CCC" w:rsidRDefault="0046290A" w:rsidP="0046290A">
      <w:pPr>
        <w:jc w:val="center"/>
        <w:rPr>
          <w:sz w:val="28"/>
          <w:szCs w:val="28"/>
        </w:rPr>
      </w:pPr>
      <w:r w:rsidRPr="00D80CCC">
        <w:rPr>
          <w:sz w:val="28"/>
          <w:szCs w:val="28"/>
        </w:rPr>
        <w:t>Всероссийского творческого конкурса «Слава Созидателям!»,</w:t>
      </w:r>
    </w:p>
    <w:p w:rsidR="0046290A" w:rsidRPr="00D80CCC" w:rsidRDefault="0046290A" w:rsidP="0046290A">
      <w:pPr>
        <w:jc w:val="center"/>
        <w:rPr>
          <w:sz w:val="28"/>
          <w:szCs w:val="28"/>
        </w:rPr>
      </w:pPr>
      <w:r w:rsidRPr="00D80CCC">
        <w:rPr>
          <w:sz w:val="28"/>
          <w:szCs w:val="28"/>
        </w:rPr>
        <w:t xml:space="preserve">размещение видеоизображения или другой личной информации </w:t>
      </w:r>
    </w:p>
    <w:p w:rsidR="0046290A" w:rsidRPr="00D80CCC" w:rsidRDefault="0046290A" w:rsidP="0046290A">
      <w:pPr>
        <w:jc w:val="center"/>
        <w:rPr>
          <w:sz w:val="28"/>
          <w:szCs w:val="28"/>
        </w:rPr>
      </w:pPr>
      <w:r w:rsidRPr="00D80CCC">
        <w:rPr>
          <w:sz w:val="28"/>
          <w:szCs w:val="28"/>
        </w:rPr>
        <w:t xml:space="preserve"> 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</w:p>
    <w:p w:rsidR="0046290A" w:rsidRPr="00D80CCC" w:rsidRDefault="0046290A" w:rsidP="0046290A">
      <w:pPr>
        <w:jc w:val="both"/>
        <w:rPr>
          <w:sz w:val="28"/>
          <w:szCs w:val="28"/>
        </w:rPr>
      </w:pPr>
      <w:proofErr w:type="gramStart"/>
      <w:r w:rsidRPr="00D80CCC">
        <w:rPr>
          <w:sz w:val="28"/>
          <w:szCs w:val="28"/>
        </w:rPr>
        <w:t>Я,  _</w:t>
      </w:r>
      <w:proofErr w:type="gramEnd"/>
      <w:r w:rsidRPr="00D80CCC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____________________________,</w:t>
      </w:r>
    </w:p>
    <w:p w:rsidR="0046290A" w:rsidRPr="00D80CCC" w:rsidRDefault="0046290A" w:rsidP="0046290A">
      <w:pPr>
        <w:jc w:val="center"/>
        <w:rPr>
          <w:sz w:val="28"/>
          <w:szCs w:val="28"/>
        </w:rPr>
      </w:pPr>
      <w:r w:rsidRPr="00D80CCC">
        <w:rPr>
          <w:sz w:val="28"/>
          <w:szCs w:val="28"/>
        </w:rPr>
        <w:t>(полностью фамилия, имя отчество Героя видеоинтервью)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___,________________________</w:t>
      </w:r>
    </w:p>
    <w:p w:rsidR="0046290A" w:rsidRPr="00485D4C" w:rsidRDefault="0046290A" w:rsidP="0046290A">
      <w:pPr>
        <w:ind w:left="5103"/>
        <w:jc w:val="center"/>
        <w:rPr>
          <w:sz w:val="22"/>
          <w:szCs w:val="28"/>
        </w:rPr>
      </w:pPr>
      <w:r w:rsidRPr="00485D4C">
        <w:rPr>
          <w:sz w:val="22"/>
          <w:szCs w:val="28"/>
        </w:rPr>
        <w:t>(дата рождения Героя видеоинтервью)</w:t>
      </w:r>
    </w:p>
    <w:p w:rsidR="0046290A" w:rsidRPr="00D80CCC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t xml:space="preserve">контактный телефон </w:t>
      </w:r>
      <w:r>
        <w:rPr>
          <w:sz w:val="28"/>
          <w:szCs w:val="28"/>
        </w:rPr>
        <w:t>_</w:t>
      </w:r>
      <w:r w:rsidRPr="00D80CCC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</w:t>
      </w:r>
    </w:p>
    <w:p w:rsidR="0046290A" w:rsidRPr="00D80CCC" w:rsidRDefault="0046290A" w:rsidP="0046290A">
      <w:pPr>
        <w:rPr>
          <w:sz w:val="28"/>
          <w:szCs w:val="28"/>
        </w:rPr>
      </w:pPr>
      <w:r w:rsidRPr="00D80CCC">
        <w:rPr>
          <w:sz w:val="28"/>
          <w:szCs w:val="28"/>
        </w:rPr>
        <w:t>адрес проживания</w:t>
      </w:r>
      <w:r>
        <w:rPr>
          <w:sz w:val="28"/>
          <w:szCs w:val="28"/>
        </w:rPr>
        <w:t xml:space="preserve"> ____________________________________________________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в соответствии со статьями 7, 8 Федерального Закона от 27</w:t>
      </w:r>
      <w:r w:rsidR="00256558">
        <w:rPr>
          <w:sz w:val="28"/>
          <w:szCs w:val="28"/>
        </w:rPr>
        <w:t xml:space="preserve"> июля </w:t>
      </w:r>
      <w:r w:rsidRPr="00D80CCC">
        <w:rPr>
          <w:sz w:val="28"/>
          <w:szCs w:val="28"/>
        </w:rPr>
        <w:t>2006</w:t>
      </w:r>
      <w:r w:rsidR="00256558">
        <w:rPr>
          <w:sz w:val="28"/>
          <w:szCs w:val="28"/>
        </w:rPr>
        <w:t xml:space="preserve"> года</w:t>
      </w:r>
      <w:r w:rsidRPr="00D80CCC">
        <w:rPr>
          <w:sz w:val="28"/>
          <w:szCs w:val="28"/>
        </w:rPr>
        <w:t xml:space="preserve"> №</w:t>
      </w:r>
      <w:r w:rsidR="00256558">
        <w:rPr>
          <w:sz w:val="28"/>
          <w:szCs w:val="28"/>
        </w:rPr>
        <w:t> </w:t>
      </w:r>
      <w:r w:rsidRPr="00D80CCC">
        <w:rPr>
          <w:sz w:val="28"/>
          <w:szCs w:val="28"/>
        </w:rPr>
        <w:t>152</w:t>
      </w:r>
      <w:r w:rsidR="00256558">
        <w:rPr>
          <w:sz w:val="28"/>
          <w:szCs w:val="28"/>
        </w:rPr>
        <w:noBreakHyphen/>
      </w:r>
      <w:r w:rsidRPr="00D80CCC">
        <w:rPr>
          <w:sz w:val="28"/>
          <w:szCs w:val="28"/>
        </w:rPr>
        <w:t>ФЗ «О персональных данных» и со статьей 152.1 Гражданского Кодекса РФ настоящим даю свое согласие на обработку собственных персональных данных, размещение фотографий или другой личной информации участника в целях проведения Всероссийского творческого конкурса «Слава Созидателям!»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</w:p>
    <w:p w:rsidR="0046290A" w:rsidRPr="00D80CCC" w:rsidRDefault="0046290A" w:rsidP="0046290A">
      <w:pPr>
        <w:jc w:val="both"/>
        <w:rPr>
          <w:sz w:val="28"/>
          <w:szCs w:val="28"/>
        </w:rPr>
      </w:pP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>Настоящие согласие дано мной «_____» _________20__ г. и действует в течение пяти лет с даты подписания.</w:t>
      </w:r>
    </w:p>
    <w:p w:rsidR="0046290A" w:rsidRPr="00D80CCC" w:rsidRDefault="0046290A" w:rsidP="0046290A">
      <w:pPr>
        <w:jc w:val="both"/>
        <w:rPr>
          <w:sz w:val="28"/>
          <w:szCs w:val="28"/>
        </w:rPr>
      </w:pPr>
    </w:p>
    <w:p w:rsidR="0046290A" w:rsidRPr="00D80CCC" w:rsidRDefault="0046290A" w:rsidP="0046290A">
      <w:pPr>
        <w:jc w:val="both"/>
        <w:rPr>
          <w:sz w:val="28"/>
          <w:szCs w:val="28"/>
        </w:rPr>
      </w:pPr>
      <w:r w:rsidRPr="00D80CCC">
        <w:rPr>
          <w:sz w:val="28"/>
          <w:szCs w:val="28"/>
        </w:rPr>
        <w:t xml:space="preserve">                      __________________________        </w:t>
      </w:r>
      <w:r>
        <w:rPr>
          <w:sz w:val="28"/>
          <w:szCs w:val="28"/>
        </w:rPr>
        <w:t xml:space="preserve">  /__________________________</w:t>
      </w:r>
      <w:r w:rsidRPr="00D80CCC">
        <w:rPr>
          <w:sz w:val="28"/>
          <w:szCs w:val="28"/>
        </w:rPr>
        <w:t xml:space="preserve"> </w:t>
      </w:r>
    </w:p>
    <w:p w:rsidR="0046290A" w:rsidRPr="00EA59F1" w:rsidRDefault="0046290A" w:rsidP="0046290A">
      <w:pPr>
        <w:jc w:val="right"/>
        <w:rPr>
          <w:b/>
          <w:sz w:val="28"/>
          <w:szCs w:val="28"/>
        </w:rPr>
      </w:pPr>
      <w:r w:rsidRPr="00D80CCC">
        <w:rPr>
          <w:sz w:val="28"/>
          <w:szCs w:val="28"/>
        </w:rPr>
        <w:t xml:space="preserve"> (Ф.И.О. подпись лица, давшего согласие)</w:t>
      </w:r>
    </w:p>
    <w:p w:rsidR="0046290A" w:rsidRDefault="0046290A" w:rsidP="00BD4810">
      <w:pPr>
        <w:pStyle w:val="11"/>
        <w:ind w:left="6662"/>
        <w:rPr>
          <w:sz w:val="28"/>
          <w:szCs w:val="28"/>
        </w:rPr>
      </w:pPr>
    </w:p>
    <w:p w:rsidR="00256558" w:rsidRDefault="00256558" w:rsidP="00BD4810">
      <w:pPr>
        <w:pStyle w:val="11"/>
        <w:ind w:left="6662"/>
        <w:rPr>
          <w:sz w:val="28"/>
          <w:szCs w:val="28"/>
        </w:rPr>
        <w:sectPr w:rsidR="00256558" w:rsidSect="00083D6E">
          <w:headerReference w:type="default" r:id="rId1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E247B" w:rsidRPr="00597C43" w:rsidRDefault="00BD4810" w:rsidP="00BD4810">
      <w:pPr>
        <w:pStyle w:val="11"/>
        <w:ind w:left="6662"/>
        <w:rPr>
          <w:iCs/>
        </w:rPr>
      </w:pPr>
      <w:r>
        <w:rPr>
          <w:iCs/>
        </w:rPr>
        <w:lastRenderedPageBreak/>
        <w:t>УТВЕРЖДЕН</w:t>
      </w:r>
    </w:p>
    <w:p w:rsidR="00AE247B" w:rsidRDefault="00AE247B" w:rsidP="00AE247B">
      <w:pPr>
        <w:ind w:left="6663"/>
        <w:rPr>
          <w:iCs/>
        </w:rPr>
      </w:pPr>
      <w:r w:rsidRPr="00490434">
        <w:rPr>
          <w:iCs/>
        </w:rPr>
        <w:t>постановлени</w:t>
      </w:r>
      <w:r w:rsidR="00D73366">
        <w:rPr>
          <w:iCs/>
        </w:rPr>
        <w:t>ем</w:t>
      </w:r>
      <w:r w:rsidRPr="00490434">
        <w:rPr>
          <w:iCs/>
        </w:rPr>
        <w:t xml:space="preserve"> администрации городского округа «Город Лесной»</w:t>
      </w:r>
    </w:p>
    <w:p w:rsidR="00C3650E" w:rsidRPr="00791F50" w:rsidRDefault="00C3650E" w:rsidP="00C3650E">
      <w:pPr>
        <w:ind w:left="6663"/>
        <w:rPr>
          <w:iCs/>
        </w:rPr>
      </w:pPr>
      <w:r>
        <w:rPr>
          <w:iCs/>
        </w:rPr>
        <w:t>от 30.06.2017</w:t>
      </w:r>
      <w:r w:rsidRPr="00791F50">
        <w:rPr>
          <w:iCs/>
        </w:rPr>
        <w:t xml:space="preserve"> № </w:t>
      </w:r>
      <w:r>
        <w:rPr>
          <w:iCs/>
        </w:rPr>
        <w:t>847</w:t>
      </w:r>
    </w:p>
    <w:p w:rsidR="00B122A8" w:rsidRDefault="00C3650E" w:rsidP="00C3650E">
      <w:pPr>
        <w:ind w:left="6663"/>
        <w:rPr>
          <w:iCs/>
        </w:rPr>
      </w:pPr>
      <w:r>
        <w:rPr>
          <w:iCs/>
        </w:rPr>
        <w:t xml:space="preserve"> </w:t>
      </w:r>
      <w:r w:rsidR="00B122A8">
        <w:rPr>
          <w:iCs/>
        </w:rPr>
        <w:t>«</w:t>
      </w:r>
      <w:r w:rsidR="00B122A8" w:rsidRPr="00B122A8">
        <w:rPr>
          <w:iCs/>
        </w:rPr>
        <w:t xml:space="preserve">О проведении </w:t>
      </w:r>
      <w:r w:rsidR="00B122A8">
        <w:rPr>
          <w:iCs/>
        </w:rPr>
        <w:t>муниципального</w:t>
      </w:r>
      <w:r w:rsidR="00B122A8" w:rsidRPr="00B122A8">
        <w:rPr>
          <w:iCs/>
        </w:rPr>
        <w:t xml:space="preserve"> этапа Всероссийского творческого конкурса «Слава Созидателям!» в городском округе «Город Лесной» в 2017 году</w:t>
      </w:r>
      <w:r w:rsidR="00B122A8">
        <w:rPr>
          <w:iCs/>
        </w:rPr>
        <w:t>»</w:t>
      </w:r>
    </w:p>
    <w:p w:rsidR="00AE247B" w:rsidRDefault="00AE247B" w:rsidP="00AE247B">
      <w:pPr>
        <w:pStyle w:val="4"/>
        <w:jc w:val="center"/>
        <w:rPr>
          <w:noProof/>
        </w:rPr>
      </w:pPr>
      <w:r w:rsidRPr="00AE247B">
        <w:rPr>
          <w:noProof/>
        </w:rPr>
        <w:t xml:space="preserve">Организационный комитет по подготовке и проведению </w:t>
      </w:r>
      <w:r w:rsidR="00B122A8">
        <w:rPr>
          <w:noProof/>
        </w:rPr>
        <w:t xml:space="preserve">муниципального </w:t>
      </w:r>
      <w:r w:rsidRPr="00AE247B">
        <w:rPr>
          <w:noProof/>
        </w:rPr>
        <w:t xml:space="preserve"> этапа Всероссийского творческого конкурса «Слава Созидателям!»</w:t>
      </w:r>
    </w:p>
    <w:p w:rsidR="00256558" w:rsidRPr="00256558" w:rsidRDefault="00256558" w:rsidP="00256558"/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50"/>
        <w:gridCol w:w="425"/>
        <w:gridCol w:w="6690"/>
      </w:tblGrid>
      <w:tr w:rsidR="00256558" w:rsidRPr="00256558" w:rsidTr="001A459E">
        <w:trPr>
          <w:trHeight w:val="20"/>
        </w:trPr>
        <w:tc>
          <w:tcPr>
            <w:tcW w:w="10065" w:type="dxa"/>
            <w:gridSpan w:val="3"/>
          </w:tcPr>
          <w:p w:rsidR="00256558" w:rsidRPr="00256558" w:rsidRDefault="00256558" w:rsidP="00256558">
            <w:pPr>
              <w:pStyle w:val="20"/>
              <w:spacing w:line="240" w:lineRule="auto"/>
              <w:jc w:val="both"/>
              <w:rPr>
                <w:sz w:val="26"/>
                <w:szCs w:val="26"/>
              </w:rPr>
            </w:pPr>
            <w:r w:rsidRPr="00256558">
              <w:rPr>
                <w:b/>
                <w:bCs/>
                <w:sz w:val="26"/>
                <w:szCs w:val="26"/>
              </w:rPr>
              <w:t>Председатель</w:t>
            </w:r>
            <w:r w:rsidRPr="00256558">
              <w:rPr>
                <w:sz w:val="26"/>
                <w:szCs w:val="26"/>
              </w:rPr>
              <w:t xml:space="preserve"> </w:t>
            </w:r>
            <w:r w:rsidRPr="00256558">
              <w:rPr>
                <w:b/>
                <w:sz w:val="26"/>
                <w:szCs w:val="26"/>
              </w:rPr>
              <w:t>о</w:t>
            </w:r>
            <w:r w:rsidRPr="00256558">
              <w:rPr>
                <w:b/>
                <w:bCs/>
                <w:sz w:val="26"/>
                <w:szCs w:val="26"/>
              </w:rPr>
              <w:t>ргкомитета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spacing w:after="120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Черепанов С.Е.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spacing w:after="120"/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pStyle w:val="20"/>
              <w:spacing w:line="240" w:lineRule="auto"/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первый заместитель главы администрации городского округа «Город Лесной».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spacing w:after="120"/>
              <w:rPr>
                <w:sz w:val="26"/>
                <w:szCs w:val="26"/>
              </w:rPr>
            </w:pPr>
            <w:proofErr w:type="spellStart"/>
            <w:r w:rsidRPr="00256558">
              <w:rPr>
                <w:sz w:val="26"/>
                <w:szCs w:val="26"/>
              </w:rPr>
              <w:t>Жамилов</w:t>
            </w:r>
            <w:proofErr w:type="spellEnd"/>
            <w:r w:rsidRPr="00256558">
              <w:rPr>
                <w:sz w:val="26"/>
                <w:szCs w:val="26"/>
              </w:rPr>
              <w:t xml:space="preserve"> С.А.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spacing w:after="120"/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pStyle w:val="20"/>
              <w:spacing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256558">
              <w:rPr>
                <w:sz w:val="26"/>
                <w:szCs w:val="26"/>
              </w:rPr>
              <w:t>и.о</w:t>
            </w:r>
            <w:proofErr w:type="spellEnd"/>
            <w:r w:rsidRPr="00256558">
              <w:rPr>
                <w:sz w:val="26"/>
                <w:szCs w:val="26"/>
              </w:rPr>
              <w:t>. Генерального директора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согласованию).</w:t>
            </w:r>
          </w:p>
        </w:tc>
      </w:tr>
      <w:tr w:rsidR="00256558" w:rsidRPr="00256558" w:rsidTr="001A459E">
        <w:trPr>
          <w:trHeight w:val="20"/>
        </w:trPr>
        <w:tc>
          <w:tcPr>
            <w:tcW w:w="10065" w:type="dxa"/>
            <w:gridSpan w:val="3"/>
          </w:tcPr>
          <w:p w:rsidR="00256558" w:rsidRPr="00256558" w:rsidRDefault="00256558" w:rsidP="00256558">
            <w:pPr>
              <w:pStyle w:val="20"/>
              <w:spacing w:line="240" w:lineRule="auto"/>
              <w:jc w:val="both"/>
              <w:rPr>
                <w:sz w:val="26"/>
                <w:szCs w:val="26"/>
              </w:rPr>
            </w:pPr>
            <w:r w:rsidRPr="00256558">
              <w:rPr>
                <w:b/>
                <w:bCs/>
                <w:sz w:val="26"/>
                <w:szCs w:val="26"/>
              </w:rPr>
              <w:t>Заместители председателя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Рясков С.А.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заместитель главы администрации городского округа «Город Лесной» по вопросам образования, культуры и спорта;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spacing w:after="120"/>
              <w:rPr>
                <w:sz w:val="26"/>
                <w:szCs w:val="26"/>
              </w:rPr>
            </w:pPr>
            <w:proofErr w:type="spellStart"/>
            <w:r w:rsidRPr="00256558">
              <w:rPr>
                <w:sz w:val="26"/>
                <w:szCs w:val="26"/>
              </w:rPr>
              <w:t>Сахьянов</w:t>
            </w:r>
            <w:proofErr w:type="spellEnd"/>
            <w:r w:rsidRPr="00256558">
              <w:rPr>
                <w:sz w:val="26"/>
                <w:szCs w:val="26"/>
              </w:rPr>
              <w:t xml:space="preserve"> Г.Г.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spacing w:after="120"/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pStyle w:val="20"/>
              <w:spacing w:line="240" w:lineRule="auto"/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советник генерального директора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согласованию).</w:t>
            </w:r>
          </w:p>
        </w:tc>
      </w:tr>
      <w:tr w:rsidR="00256558" w:rsidRPr="00256558" w:rsidTr="001A459E">
        <w:trPr>
          <w:trHeight w:val="20"/>
        </w:trPr>
        <w:tc>
          <w:tcPr>
            <w:tcW w:w="10065" w:type="dxa"/>
            <w:gridSpan w:val="3"/>
          </w:tcPr>
          <w:p w:rsidR="00256558" w:rsidRPr="00256558" w:rsidRDefault="00256558" w:rsidP="00256558">
            <w:pPr>
              <w:pStyle w:val="20"/>
              <w:spacing w:line="240" w:lineRule="auto"/>
              <w:jc w:val="both"/>
              <w:rPr>
                <w:sz w:val="26"/>
                <w:szCs w:val="26"/>
              </w:rPr>
            </w:pPr>
            <w:r w:rsidRPr="00256558">
              <w:rPr>
                <w:b/>
                <w:bCs/>
                <w:sz w:val="26"/>
                <w:szCs w:val="26"/>
              </w:rPr>
              <w:t>Координаторы проекта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Пищаева О.В.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начальник МКУ «Управление образования»;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proofErr w:type="spellStart"/>
            <w:r w:rsidRPr="00256558">
              <w:rPr>
                <w:sz w:val="26"/>
                <w:szCs w:val="26"/>
              </w:rPr>
              <w:t>Червов</w:t>
            </w:r>
            <w:proofErr w:type="spellEnd"/>
            <w:r w:rsidRPr="00256558">
              <w:rPr>
                <w:sz w:val="26"/>
                <w:szCs w:val="26"/>
              </w:rPr>
              <w:t xml:space="preserve"> В.Б.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начальник отдела 013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tabs>
                <w:tab w:val="left" w:pos="3240"/>
              </w:tabs>
              <w:rPr>
                <w:b/>
                <w:bCs/>
                <w:sz w:val="26"/>
                <w:szCs w:val="26"/>
              </w:rPr>
            </w:pPr>
            <w:r w:rsidRPr="00256558">
              <w:rPr>
                <w:b/>
                <w:bCs/>
                <w:sz w:val="26"/>
                <w:szCs w:val="26"/>
              </w:rPr>
              <w:t>Члены оргкомитета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 xml:space="preserve">Андриевская Н.В. 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начальник отдела по физической культуре, спорту и молодежной политике администрации городского округа «Город Лесной»;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Виноградова Е.А.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начальник информационно-аналитического отдела администрации городского округа «Город Лесной»;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Гущин Е.В.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начальник ТОИОГВСО Управление социальной политики МСП СО по г. Лесному (по 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Казновская Е.И.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председателя Территориальной организации профсоюза г. Лесной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Корепанов А.Р.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генеральный директор МУПТП «</w:t>
            </w:r>
            <w:proofErr w:type="spellStart"/>
            <w:r w:rsidRPr="00256558">
              <w:rPr>
                <w:sz w:val="26"/>
                <w:szCs w:val="26"/>
              </w:rPr>
              <w:t>Трансинформ</w:t>
            </w:r>
            <w:proofErr w:type="spellEnd"/>
            <w:r w:rsidRPr="00256558">
              <w:rPr>
                <w:sz w:val="26"/>
                <w:szCs w:val="26"/>
              </w:rPr>
              <w:t>»;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Краснослободцева Н.В.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председатель совета молодежной общественной организации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Машукова Н.А.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директор АНО «Центр правовой и социальной поддержки населения городского округа «Город Лесной»;</w:t>
            </w:r>
          </w:p>
        </w:tc>
      </w:tr>
      <w:tr w:rsidR="00256558" w:rsidRPr="00256558" w:rsidTr="001A459E">
        <w:trPr>
          <w:cantSplit/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lastRenderedPageBreak/>
              <w:t>Орлов А.Н.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начальник отдела 031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согласованию);</w:t>
            </w:r>
          </w:p>
        </w:tc>
      </w:tr>
      <w:tr w:rsidR="00256558" w:rsidRPr="00256558" w:rsidTr="001A459E">
        <w:trPr>
          <w:cantSplit/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Подъеферов Д.В.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председатель общественной палаты городского округа «Город Лесной»;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Улыбушев В.В.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начальник МКУ «Отдел культуры»;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Викторова Л.С.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председатель Совета ветеранов городского округа «Город Лесной»;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Рябцун В.В.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директор ТИ НИЯУ МИФИ (по 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256558" w:rsidRPr="00256558" w:rsidTr="001A459E">
        <w:trPr>
          <w:trHeight w:val="20"/>
        </w:trPr>
        <w:tc>
          <w:tcPr>
            <w:tcW w:w="2950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Федоркова К.В.</w:t>
            </w:r>
          </w:p>
        </w:tc>
        <w:tc>
          <w:tcPr>
            <w:tcW w:w="425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690" w:type="dxa"/>
          </w:tcPr>
          <w:p w:rsidR="00256558" w:rsidRPr="00256558" w:rsidRDefault="00256558" w:rsidP="00256558">
            <w:pPr>
              <w:jc w:val="both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директор МБУ «СП «Солнышко»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256558" w:rsidRDefault="00256558" w:rsidP="00FA300B">
      <w:pPr>
        <w:shd w:val="clear" w:color="auto" w:fill="FFFFFF"/>
        <w:autoSpaceDE w:val="0"/>
        <w:autoSpaceDN w:val="0"/>
        <w:adjustRightInd w:val="0"/>
        <w:ind w:left="6663"/>
        <w:rPr>
          <w:iCs/>
        </w:rPr>
        <w:sectPr w:rsidR="00256558" w:rsidSect="00083D6E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FA300B" w:rsidRPr="00FA300B" w:rsidRDefault="00D73366" w:rsidP="00FA300B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  <w:r>
        <w:rPr>
          <w:iCs/>
        </w:rPr>
        <w:lastRenderedPageBreak/>
        <w:t>УТВЕРЖДЕНА</w:t>
      </w:r>
    </w:p>
    <w:p w:rsidR="00FA300B" w:rsidRDefault="00FA300B" w:rsidP="00FA300B">
      <w:pPr>
        <w:ind w:left="6663"/>
        <w:rPr>
          <w:iCs/>
        </w:rPr>
      </w:pPr>
      <w:r w:rsidRPr="00490434">
        <w:rPr>
          <w:iCs/>
        </w:rPr>
        <w:t>постановлени</w:t>
      </w:r>
      <w:r w:rsidR="00D73366">
        <w:rPr>
          <w:iCs/>
        </w:rPr>
        <w:t>ем</w:t>
      </w:r>
      <w:r w:rsidRPr="00490434">
        <w:rPr>
          <w:iCs/>
        </w:rPr>
        <w:t xml:space="preserve"> администрации городского округа </w:t>
      </w:r>
      <w:r w:rsidR="00D73366">
        <w:rPr>
          <w:iCs/>
        </w:rPr>
        <w:br/>
      </w:r>
      <w:r w:rsidRPr="00490434">
        <w:rPr>
          <w:iCs/>
        </w:rPr>
        <w:t>«Город Лесной»</w:t>
      </w:r>
    </w:p>
    <w:p w:rsidR="00C3650E" w:rsidRPr="00791F50" w:rsidRDefault="00C3650E" w:rsidP="00C3650E">
      <w:pPr>
        <w:ind w:left="6663"/>
        <w:rPr>
          <w:iCs/>
        </w:rPr>
      </w:pPr>
      <w:r>
        <w:rPr>
          <w:iCs/>
        </w:rPr>
        <w:t>от 30.06.2017</w:t>
      </w:r>
      <w:r w:rsidRPr="00791F50">
        <w:rPr>
          <w:iCs/>
        </w:rPr>
        <w:t xml:space="preserve"> № </w:t>
      </w:r>
      <w:r>
        <w:rPr>
          <w:iCs/>
        </w:rPr>
        <w:t>847</w:t>
      </w:r>
    </w:p>
    <w:p w:rsidR="00D73366" w:rsidRDefault="00C3650E" w:rsidP="00C3650E">
      <w:pPr>
        <w:ind w:left="6663"/>
        <w:rPr>
          <w:iCs/>
        </w:rPr>
      </w:pPr>
      <w:r>
        <w:rPr>
          <w:iCs/>
        </w:rPr>
        <w:t xml:space="preserve"> </w:t>
      </w:r>
      <w:r w:rsidR="00D73366">
        <w:rPr>
          <w:iCs/>
        </w:rPr>
        <w:t>«</w:t>
      </w:r>
      <w:r w:rsidR="00D73366" w:rsidRPr="00B122A8">
        <w:rPr>
          <w:iCs/>
        </w:rPr>
        <w:t xml:space="preserve">О проведении </w:t>
      </w:r>
      <w:r w:rsidR="00D73366">
        <w:rPr>
          <w:iCs/>
        </w:rPr>
        <w:t>муниципального</w:t>
      </w:r>
      <w:r w:rsidR="00D73366" w:rsidRPr="00B122A8">
        <w:rPr>
          <w:iCs/>
        </w:rPr>
        <w:t xml:space="preserve"> этапа Всероссийского творческого конкурса «Слава Созидателям!» в городском округе «Город Лесной» в 2017 году</w:t>
      </w:r>
      <w:r w:rsidR="00D73366">
        <w:rPr>
          <w:iCs/>
        </w:rPr>
        <w:t>»</w:t>
      </w:r>
    </w:p>
    <w:p w:rsidR="00FA300B" w:rsidRDefault="00FA300B" w:rsidP="00FA300B">
      <w:pPr>
        <w:pStyle w:val="4"/>
        <w:jc w:val="center"/>
        <w:rPr>
          <w:color w:val="000000"/>
        </w:rPr>
      </w:pPr>
      <w:r>
        <w:rPr>
          <w:color w:val="000000"/>
        </w:rPr>
        <w:t xml:space="preserve">Экспертная комиссия по оценке творческих работ, представленных на </w:t>
      </w:r>
      <w:r w:rsidR="00D73366">
        <w:rPr>
          <w:color w:val="000000"/>
        </w:rPr>
        <w:t xml:space="preserve">муниципальный </w:t>
      </w:r>
      <w:r w:rsidRPr="00AE247B">
        <w:rPr>
          <w:color w:val="000000"/>
        </w:rPr>
        <w:t>этап Всероссийского творческого конкурса</w:t>
      </w:r>
      <w:r>
        <w:rPr>
          <w:color w:val="000000"/>
        </w:rPr>
        <w:t xml:space="preserve"> </w:t>
      </w:r>
      <w:r w:rsidRPr="00AE247B">
        <w:rPr>
          <w:color w:val="000000"/>
        </w:rPr>
        <w:t>«Слава Созидателям!»</w:t>
      </w:r>
    </w:p>
    <w:p w:rsidR="00256558" w:rsidRPr="00256558" w:rsidRDefault="00256558" w:rsidP="00256558"/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92"/>
        <w:gridCol w:w="384"/>
        <w:gridCol w:w="6589"/>
      </w:tblGrid>
      <w:tr w:rsidR="00256558" w:rsidRPr="00256558" w:rsidTr="001A459E">
        <w:trPr>
          <w:trHeight w:val="20"/>
        </w:trPr>
        <w:tc>
          <w:tcPr>
            <w:tcW w:w="10065" w:type="dxa"/>
            <w:gridSpan w:val="3"/>
          </w:tcPr>
          <w:p w:rsidR="00256558" w:rsidRPr="00256558" w:rsidRDefault="00256558" w:rsidP="00256558">
            <w:pPr>
              <w:pStyle w:val="20"/>
              <w:spacing w:after="0" w:line="240" w:lineRule="auto"/>
              <w:rPr>
                <w:sz w:val="26"/>
                <w:szCs w:val="26"/>
              </w:rPr>
            </w:pPr>
            <w:r w:rsidRPr="00256558">
              <w:rPr>
                <w:b/>
                <w:bCs/>
                <w:sz w:val="26"/>
                <w:szCs w:val="26"/>
              </w:rPr>
              <w:t>Председатель</w:t>
            </w:r>
            <w:r w:rsidRPr="00256558">
              <w:rPr>
                <w:sz w:val="26"/>
                <w:szCs w:val="26"/>
              </w:rPr>
              <w:t xml:space="preserve"> </w:t>
            </w:r>
            <w:r w:rsidRPr="00256558">
              <w:rPr>
                <w:b/>
                <w:sz w:val="26"/>
                <w:szCs w:val="26"/>
              </w:rPr>
              <w:t>экспертной комиссии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 xml:space="preserve">Рясков С.А. 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pStyle w:val="20"/>
              <w:spacing w:after="0" w:line="240" w:lineRule="auto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заместитель главы администрации городского округа «Город Лесной» по вопросам образования, культуры и спорта.</w:t>
            </w:r>
          </w:p>
        </w:tc>
      </w:tr>
      <w:tr w:rsidR="00256558" w:rsidRPr="00256558" w:rsidTr="001A459E">
        <w:trPr>
          <w:trHeight w:val="20"/>
        </w:trPr>
        <w:tc>
          <w:tcPr>
            <w:tcW w:w="10065" w:type="dxa"/>
            <w:gridSpan w:val="3"/>
          </w:tcPr>
          <w:p w:rsidR="00256558" w:rsidRPr="00256558" w:rsidRDefault="00256558" w:rsidP="00256558">
            <w:pPr>
              <w:pStyle w:val="20"/>
              <w:spacing w:after="0" w:line="240" w:lineRule="auto"/>
              <w:rPr>
                <w:sz w:val="26"/>
                <w:szCs w:val="26"/>
              </w:rPr>
            </w:pPr>
            <w:r w:rsidRPr="00256558">
              <w:rPr>
                <w:b/>
                <w:bCs/>
                <w:sz w:val="26"/>
                <w:szCs w:val="26"/>
              </w:rPr>
              <w:t xml:space="preserve">Члены </w:t>
            </w:r>
            <w:r w:rsidRPr="00256558">
              <w:rPr>
                <w:b/>
                <w:sz w:val="26"/>
                <w:szCs w:val="26"/>
              </w:rPr>
              <w:t>экспертной комиссии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proofErr w:type="spellStart"/>
            <w:r w:rsidRPr="00256558">
              <w:rPr>
                <w:sz w:val="26"/>
                <w:szCs w:val="26"/>
              </w:rPr>
              <w:t>Горяной</w:t>
            </w:r>
            <w:proofErr w:type="spellEnd"/>
            <w:r w:rsidRPr="00256558">
              <w:rPr>
                <w:sz w:val="26"/>
                <w:szCs w:val="26"/>
              </w:rPr>
              <w:t xml:space="preserve"> Ю.В.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главный специалист по социальной политике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Зверева И.А.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инженер-технолог отдела 037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Иванов И.А.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pStyle w:val="20"/>
              <w:spacing w:after="0" w:line="240" w:lineRule="auto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заместитель начальника МКУ «Управление образования»;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Кадцина Т.А.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  <w:lang w:val="en-US"/>
              </w:rPr>
            </w:pPr>
            <w:r w:rsidRPr="00256558">
              <w:rPr>
                <w:sz w:val="26"/>
                <w:szCs w:val="26"/>
              </w:rPr>
              <w:t>методист МБОУ ДО ЦДТ;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Климова Е.А.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заместитель начальника МКУ «Отдел культуры»;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Комаров Д.В.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главный специалист по связям с общественностью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Краснослободцева Н.В.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председатель совета молодежной общественной организации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Кузнец Е.Л.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инженер по нормированию труда отдела 086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 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Ларионова И.В.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председатель совета неработающих пенсионеров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 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Левина И.В.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pStyle w:val="20"/>
              <w:spacing w:after="0" w:line="240" w:lineRule="auto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директор МКУ ИМЦ;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Орлов А.Н.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начальник отдела 031 ФГУП «Комбинат «</w:t>
            </w:r>
            <w:proofErr w:type="spellStart"/>
            <w:r w:rsidRPr="00256558">
              <w:rPr>
                <w:sz w:val="26"/>
                <w:szCs w:val="26"/>
              </w:rPr>
              <w:t>Электрохимприбор</w:t>
            </w:r>
            <w:proofErr w:type="spellEnd"/>
            <w:r w:rsidRPr="00256558">
              <w:rPr>
                <w:sz w:val="26"/>
                <w:szCs w:val="26"/>
              </w:rPr>
              <w:t>» (по 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Парамонов А.П.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заместитель директора филиала ТИИ НИЯУ МИФИ (по согласованию);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Подъеферов Д.В.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заместитель председателя общественной палаты городского округа «Город Лесной»;</w:t>
            </w:r>
          </w:p>
        </w:tc>
      </w:tr>
      <w:tr w:rsidR="00256558" w:rsidRPr="00256558" w:rsidTr="001A459E">
        <w:trPr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 xml:space="preserve">Рахмангулова Н.Б. 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ind w:left="42"/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главный редактор «Спектр МАИ»;</w:t>
            </w:r>
          </w:p>
        </w:tc>
      </w:tr>
      <w:tr w:rsidR="00256558" w:rsidRPr="00256558" w:rsidTr="001A459E">
        <w:trPr>
          <w:cantSplit/>
          <w:trHeight w:val="20"/>
        </w:trPr>
        <w:tc>
          <w:tcPr>
            <w:tcW w:w="3092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lastRenderedPageBreak/>
              <w:t>Фирсова Н.П.</w:t>
            </w:r>
          </w:p>
        </w:tc>
        <w:tc>
          <w:tcPr>
            <w:tcW w:w="384" w:type="dxa"/>
          </w:tcPr>
          <w:p w:rsidR="00256558" w:rsidRPr="00256558" w:rsidRDefault="00256558" w:rsidP="00256558">
            <w:pPr>
              <w:jc w:val="center"/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-</w:t>
            </w:r>
          </w:p>
        </w:tc>
        <w:tc>
          <w:tcPr>
            <w:tcW w:w="6589" w:type="dxa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ведущий специалист информационно-аналитического отдела администрации городского округа «Город Лесной»;</w:t>
            </w:r>
          </w:p>
        </w:tc>
      </w:tr>
      <w:tr w:rsidR="00256558" w:rsidRPr="00256558" w:rsidTr="001A459E">
        <w:trPr>
          <w:trHeight w:val="20"/>
        </w:trPr>
        <w:tc>
          <w:tcPr>
            <w:tcW w:w="10065" w:type="dxa"/>
            <w:gridSpan w:val="3"/>
          </w:tcPr>
          <w:p w:rsidR="00256558" w:rsidRPr="00256558" w:rsidRDefault="00256558" w:rsidP="00256558">
            <w:pPr>
              <w:rPr>
                <w:sz w:val="26"/>
                <w:szCs w:val="26"/>
              </w:rPr>
            </w:pPr>
            <w:r w:rsidRPr="00256558">
              <w:rPr>
                <w:sz w:val="26"/>
                <w:szCs w:val="26"/>
              </w:rPr>
              <w:t>Представители общеобразовательных учреждений.</w:t>
            </w:r>
          </w:p>
        </w:tc>
      </w:tr>
    </w:tbl>
    <w:p w:rsidR="001047EB" w:rsidRDefault="001047EB" w:rsidP="001047EB">
      <w:pPr>
        <w:shd w:val="clear" w:color="auto" w:fill="FFFFFF"/>
        <w:autoSpaceDE w:val="0"/>
        <w:autoSpaceDN w:val="0"/>
        <w:adjustRightInd w:val="0"/>
        <w:ind w:left="360"/>
        <w:jc w:val="center"/>
        <w:sectPr w:rsidR="001047EB" w:rsidSect="00083D6E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047EB" w:rsidRPr="00377001" w:rsidRDefault="001047EB" w:rsidP="001047EB">
      <w:pPr>
        <w:shd w:val="clear" w:color="auto" w:fill="FFFFFF"/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  <w:r w:rsidRPr="00377001">
        <w:rPr>
          <w:bCs/>
          <w:sz w:val="28"/>
          <w:szCs w:val="28"/>
        </w:rPr>
        <w:lastRenderedPageBreak/>
        <w:t>С О Г Л А С О В А Н И Е</w:t>
      </w:r>
    </w:p>
    <w:p w:rsidR="001047EB" w:rsidRPr="00377001" w:rsidRDefault="001047EB" w:rsidP="001047EB">
      <w:pPr>
        <w:jc w:val="center"/>
        <w:rPr>
          <w:b/>
          <w:bCs/>
          <w:sz w:val="28"/>
          <w:szCs w:val="28"/>
        </w:rPr>
      </w:pPr>
      <w:r w:rsidRPr="00377001">
        <w:rPr>
          <w:b/>
          <w:bCs/>
          <w:sz w:val="28"/>
          <w:szCs w:val="28"/>
        </w:rPr>
        <w:t>проекта постановления</w:t>
      </w:r>
    </w:p>
    <w:p w:rsidR="001047EB" w:rsidRDefault="001047EB" w:rsidP="001047EB">
      <w:pPr>
        <w:jc w:val="center"/>
        <w:rPr>
          <w:b/>
          <w:bCs/>
          <w:sz w:val="28"/>
          <w:szCs w:val="28"/>
        </w:rPr>
      </w:pPr>
      <w:r w:rsidRPr="00377001">
        <w:rPr>
          <w:b/>
          <w:bCs/>
          <w:sz w:val="28"/>
          <w:szCs w:val="28"/>
        </w:rPr>
        <w:t xml:space="preserve"> администрации городского округа «Город Лесной»</w:t>
      </w:r>
    </w:p>
    <w:p w:rsidR="001047EB" w:rsidRDefault="001047EB" w:rsidP="001047EB">
      <w:pPr>
        <w:jc w:val="center"/>
        <w:rPr>
          <w:b/>
          <w:bCs/>
          <w:sz w:val="28"/>
          <w:szCs w:val="28"/>
        </w:rPr>
      </w:pPr>
    </w:p>
    <w:p w:rsidR="001047EB" w:rsidRDefault="001047EB" w:rsidP="001047E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szCs w:val="28"/>
        </w:rPr>
      </w:pPr>
      <w:r w:rsidRPr="00377001">
        <w:rPr>
          <w:b/>
        </w:rPr>
        <w:t>Заголовок постановления:</w:t>
      </w:r>
      <w:r w:rsidRPr="00377001">
        <w:t xml:space="preserve"> </w:t>
      </w:r>
      <w:r w:rsidRPr="001047EB">
        <w:rPr>
          <w:b/>
          <w:i/>
          <w:iCs/>
          <w:szCs w:val="28"/>
        </w:rPr>
        <w:t>О проведении муниципального этапа Всероссийского творческого конкурса «Слава Созидателям!» в городском округе «Город Лесной» в 2017 году</w:t>
      </w:r>
    </w:p>
    <w:p w:rsidR="001047EB" w:rsidRDefault="001047EB" w:rsidP="001047E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szCs w:val="28"/>
        </w:rPr>
      </w:pP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1071"/>
        <w:gridCol w:w="281"/>
        <w:gridCol w:w="853"/>
        <w:gridCol w:w="992"/>
        <w:gridCol w:w="564"/>
        <w:gridCol w:w="1053"/>
        <w:gridCol w:w="638"/>
        <w:gridCol w:w="12"/>
        <w:gridCol w:w="2127"/>
      </w:tblGrid>
      <w:tr w:rsidR="001047EB" w:rsidRPr="008E2882" w:rsidTr="00D20A27">
        <w:trPr>
          <w:cantSplit/>
        </w:trPr>
        <w:tc>
          <w:tcPr>
            <w:tcW w:w="2865" w:type="dxa"/>
            <w:vMerge w:val="restart"/>
            <w:vAlign w:val="center"/>
          </w:tcPr>
          <w:p w:rsidR="001047EB" w:rsidRPr="008E2882" w:rsidRDefault="001047EB" w:rsidP="00D20A27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:rsidR="001047EB" w:rsidRPr="008E2882" w:rsidRDefault="001047EB" w:rsidP="00D20A27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 xml:space="preserve">Инициалы и фамилия </w:t>
            </w:r>
          </w:p>
          <w:p w:rsidR="001047EB" w:rsidRPr="008E2882" w:rsidRDefault="001047EB" w:rsidP="00D20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1047EB" w:rsidRPr="008E2882" w:rsidRDefault="001047EB" w:rsidP="00D20A27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Сроки и результаты согласования</w:t>
            </w:r>
          </w:p>
        </w:tc>
      </w:tr>
      <w:tr w:rsidR="001047EB" w:rsidRPr="008E2882" w:rsidTr="00D20A27">
        <w:trPr>
          <w:cantSplit/>
        </w:trPr>
        <w:tc>
          <w:tcPr>
            <w:tcW w:w="2865" w:type="dxa"/>
            <w:vMerge/>
            <w:vAlign w:val="center"/>
          </w:tcPr>
          <w:p w:rsidR="001047EB" w:rsidRPr="008E2882" w:rsidRDefault="001047EB" w:rsidP="00D20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:rsidR="001047EB" w:rsidRPr="008E2882" w:rsidRDefault="001047EB" w:rsidP="00D20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Дата поступления на согласование</w:t>
            </w:r>
          </w:p>
        </w:tc>
        <w:tc>
          <w:tcPr>
            <w:tcW w:w="1691" w:type="dxa"/>
            <w:gridSpan w:val="2"/>
            <w:vAlign w:val="center"/>
          </w:tcPr>
          <w:p w:rsidR="001047EB" w:rsidRDefault="001047EB" w:rsidP="00D20A27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Дата</w:t>
            </w:r>
          </w:p>
          <w:p w:rsidR="001047EB" w:rsidRPr="008E2882" w:rsidRDefault="001047EB" w:rsidP="00D20A27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 xml:space="preserve"> согласования</w:t>
            </w: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Замечания и подпись</w:t>
            </w:r>
          </w:p>
        </w:tc>
      </w:tr>
      <w:tr w:rsidR="001047EB" w:rsidRPr="008E2882" w:rsidTr="00D20A27">
        <w:tc>
          <w:tcPr>
            <w:tcW w:w="2865" w:type="dxa"/>
          </w:tcPr>
          <w:p w:rsidR="001047EB" w:rsidRPr="00204952" w:rsidRDefault="001047EB" w:rsidP="00D20A27">
            <w:r w:rsidRPr="00204952">
              <w:rPr>
                <w:sz w:val="22"/>
              </w:rPr>
              <w:t>Глава городского округа «Город Лесной»</w:t>
            </w:r>
          </w:p>
        </w:tc>
        <w:tc>
          <w:tcPr>
            <w:tcW w:w="2205" w:type="dxa"/>
            <w:gridSpan w:val="3"/>
            <w:vAlign w:val="center"/>
          </w:tcPr>
          <w:p w:rsidR="001047EB" w:rsidRPr="00204952" w:rsidRDefault="001047EB" w:rsidP="00D20A27">
            <w:r w:rsidRPr="00204952">
              <w:rPr>
                <w:sz w:val="22"/>
              </w:rPr>
              <w:t>В.В.</w:t>
            </w:r>
            <w:r w:rsidRPr="00204952">
              <w:rPr>
                <w:sz w:val="22"/>
                <w:lang w:val="en-US"/>
              </w:rPr>
              <w:t xml:space="preserve"> </w:t>
            </w:r>
            <w:r w:rsidRPr="00204952">
              <w:rPr>
                <w:sz w:val="22"/>
              </w:rPr>
              <w:t>Гришин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</w:tr>
      <w:tr w:rsidR="001047EB" w:rsidRPr="008E2882" w:rsidTr="00D20A27">
        <w:tc>
          <w:tcPr>
            <w:tcW w:w="2865" w:type="dxa"/>
          </w:tcPr>
          <w:p w:rsidR="001047EB" w:rsidRPr="00204952" w:rsidRDefault="001047EB" w:rsidP="00D20A27">
            <w:r w:rsidRPr="00204952">
              <w:rPr>
                <w:sz w:val="22"/>
              </w:rPr>
              <w:t>Заместитель главы администрации по правовым и организационным вопросам</w:t>
            </w:r>
          </w:p>
        </w:tc>
        <w:tc>
          <w:tcPr>
            <w:tcW w:w="2205" w:type="dxa"/>
            <w:gridSpan w:val="3"/>
            <w:vAlign w:val="center"/>
          </w:tcPr>
          <w:p w:rsidR="001047EB" w:rsidRPr="00204952" w:rsidRDefault="001047EB" w:rsidP="00D20A27">
            <w:r>
              <w:rPr>
                <w:sz w:val="22"/>
              </w:rPr>
              <w:t>А.В. Кузнецов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</w:tr>
      <w:tr w:rsidR="001047EB" w:rsidRPr="008E2882" w:rsidTr="00D20A27">
        <w:tc>
          <w:tcPr>
            <w:tcW w:w="2865" w:type="dxa"/>
          </w:tcPr>
          <w:p w:rsidR="001047EB" w:rsidRPr="00204952" w:rsidRDefault="001047EB" w:rsidP="00D20A27">
            <w:r>
              <w:rPr>
                <w:sz w:val="22"/>
              </w:rPr>
              <w:t>П</w:t>
            </w:r>
            <w:r w:rsidRPr="00204952">
              <w:rPr>
                <w:sz w:val="22"/>
              </w:rPr>
              <w:t>редседатель комитета экономического развития, торговли и услуг</w:t>
            </w:r>
          </w:p>
        </w:tc>
        <w:tc>
          <w:tcPr>
            <w:tcW w:w="2205" w:type="dxa"/>
            <w:gridSpan w:val="3"/>
            <w:vAlign w:val="center"/>
          </w:tcPr>
          <w:p w:rsidR="001047EB" w:rsidRPr="00204952" w:rsidRDefault="001047EB" w:rsidP="00D20A27">
            <w:r>
              <w:rPr>
                <w:sz w:val="22"/>
              </w:rPr>
              <w:t>Ю.В. Толшин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</w:tr>
      <w:tr w:rsidR="001047EB" w:rsidRPr="008E2882" w:rsidTr="00D20A27">
        <w:tc>
          <w:tcPr>
            <w:tcW w:w="2865" w:type="dxa"/>
          </w:tcPr>
          <w:p w:rsidR="001047EB" w:rsidRPr="00204952" w:rsidRDefault="001047EB" w:rsidP="00D20A27">
            <w:r w:rsidRPr="00204952">
              <w:rPr>
                <w:sz w:val="22"/>
              </w:rPr>
              <w:t>Заместитель главы администрации по вопросам образования, культуры и спорта</w:t>
            </w:r>
          </w:p>
        </w:tc>
        <w:tc>
          <w:tcPr>
            <w:tcW w:w="2205" w:type="dxa"/>
            <w:gridSpan w:val="3"/>
            <w:vAlign w:val="center"/>
          </w:tcPr>
          <w:p w:rsidR="001047EB" w:rsidRPr="00204952" w:rsidRDefault="001047EB" w:rsidP="00D20A27">
            <w:r w:rsidRPr="00204952">
              <w:rPr>
                <w:sz w:val="22"/>
              </w:rPr>
              <w:t>С.А. Рясков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</w:tr>
      <w:tr w:rsidR="001047EB" w:rsidRPr="008E2882" w:rsidTr="00D20A27">
        <w:tc>
          <w:tcPr>
            <w:tcW w:w="2865" w:type="dxa"/>
          </w:tcPr>
          <w:p w:rsidR="001047EB" w:rsidRPr="00204952" w:rsidRDefault="001047EB" w:rsidP="00D20A27">
            <w:r w:rsidRPr="00204952">
              <w:rPr>
                <w:sz w:val="22"/>
              </w:rPr>
              <w:t>Начальник управления правового и кадрового обеспечения</w:t>
            </w:r>
          </w:p>
        </w:tc>
        <w:tc>
          <w:tcPr>
            <w:tcW w:w="2205" w:type="dxa"/>
            <w:gridSpan w:val="3"/>
            <w:vAlign w:val="center"/>
          </w:tcPr>
          <w:p w:rsidR="001047EB" w:rsidRPr="00204952" w:rsidRDefault="001047EB" w:rsidP="00D20A27">
            <w:r w:rsidRPr="00204952">
              <w:rPr>
                <w:sz w:val="22"/>
              </w:rPr>
              <w:t>Е.Б.</w:t>
            </w:r>
            <w:r w:rsidRPr="00204952">
              <w:rPr>
                <w:sz w:val="22"/>
                <w:lang w:val="en-US"/>
              </w:rPr>
              <w:t xml:space="preserve"> </w:t>
            </w:r>
            <w:r w:rsidRPr="00204952">
              <w:rPr>
                <w:sz w:val="22"/>
              </w:rPr>
              <w:t>Бушуева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</w:tr>
      <w:tr w:rsidR="001047EB" w:rsidRPr="008E2882" w:rsidTr="00D20A27">
        <w:tc>
          <w:tcPr>
            <w:tcW w:w="2865" w:type="dxa"/>
          </w:tcPr>
          <w:p w:rsidR="001047EB" w:rsidRPr="00204952" w:rsidRDefault="001047EB" w:rsidP="00D20A27">
            <w:r w:rsidRPr="00204952">
              <w:rPr>
                <w:sz w:val="22"/>
              </w:rPr>
              <w:t>Начальник МКУ «Управление образования»</w:t>
            </w:r>
          </w:p>
        </w:tc>
        <w:tc>
          <w:tcPr>
            <w:tcW w:w="2205" w:type="dxa"/>
            <w:gridSpan w:val="3"/>
            <w:vAlign w:val="center"/>
          </w:tcPr>
          <w:p w:rsidR="001047EB" w:rsidRPr="00204952" w:rsidRDefault="001047EB" w:rsidP="00D20A27">
            <w:r w:rsidRPr="00204952">
              <w:rPr>
                <w:sz w:val="22"/>
              </w:rPr>
              <w:t>О.В. Пищаева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</w:tr>
      <w:tr w:rsidR="001047EB" w:rsidRPr="008E2882" w:rsidTr="00D20A27">
        <w:tc>
          <w:tcPr>
            <w:tcW w:w="2865" w:type="dxa"/>
          </w:tcPr>
          <w:p w:rsidR="001047EB" w:rsidRPr="00204952" w:rsidRDefault="001047EB" w:rsidP="00D20A27">
            <w:r w:rsidRPr="00204952">
              <w:rPr>
                <w:sz w:val="22"/>
              </w:rPr>
              <w:t>Начальник МКУ «</w:t>
            </w:r>
            <w:r>
              <w:rPr>
                <w:sz w:val="22"/>
              </w:rPr>
              <w:t>Отдел культуры</w:t>
            </w:r>
            <w:r w:rsidRPr="00204952">
              <w:rPr>
                <w:sz w:val="22"/>
              </w:rPr>
              <w:t>»</w:t>
            </w:r>
          </w:p>
        </w:tc>
        <w:tc>
          <w:tcPr>
            <w:tcW w:w="2205" w:type="dxa"/>
            <w:gridSpan w:val="3"/>
            <w:vAlign w:val="center"/>
          </w:tcPr>
          <w:p w:rsidR="001047EB" w:rsidRPr="00204952" w:rsidRDefault="001047EB" w:rsidP="00D20A27">
            <w:r>
              <w:t>В.В. Улыбушев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</w:tr>
      <w:tr w:rsidR="001047EB" w:rsidRPr="008E2882" w:rsidTr="00D20A27">
        <w:tc>
          <w:tcPr>
            <w:tcW w:w="2865" w:type="dxa"/>
          </w:tcPr>
          <w:p w:rsidR="001047EB" w:rsidRPr="00204952" w:rsidRDefault="001047EB" w:rsidP="00D20A27">
            <w:pPr>
              <w:rPr>
                <w:sz w:val="22"/>
              </w:rPr>
            </w:pPr>
            <w:r>
              <w:rPr>
                <w:sz w:val="22"/>
              </w:rPr>
              <w:t xml:space="preserve">Начальник </w:t>
            </w:r>
            <w:proofErr w:type="spellStart"/>
            <w:r>
              <w:rPr>
                <w:sz w:val="22"/>
              </w:rPr>
              <w:t>ОФКСиМП</w:t>
            </w:r>
            <w:proofErr w:type="spellEnd"/>
          </w:p>
        </w:tc>
        <w:tc>
          <w:tcPr>
            <w:tcW w:w="2205" w:type="dxa"/>
            <w:gridSpan w:val="3"/>
            <w:vAlign w:val="center"/>
          </w:tcPr>
          <w:p w:rsidR="001047EB" w:rsidRDefault="001047EB" w:rsidP="00D20A27">
            <w:r>
              <w:t>Н.В. Андриевская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</w:tr>
      <w:tr w:rsidR="001047EB" w:rsidRPr="008E2882" w:rsidTr="00D20A27">
        <w:tc>
          <w:tcPr>
            <w:tcW w:w="2865" w:type="dxa"/>
          </w:tcPr>
          <w:p w:rsidR="001047EB" w:rsidRPr="00204952" w:rsidRDefault="001047EB" w:rsidP="00D20A27">
            <w:r w:rsidRPr="00204952">
              <w:rPr>
                <w:sz w:val="22"/>
              </w:rPr>
              <w:t xml:space="preserve">Главный специалист контрольно-организационного отдела </w:t>
            </w:r>
          </w:p>
        </w:tc>
        <w:tc>
          <w:tcPr>
            <w:tcW w:w="2205" w:type="dxa"/>
            <w:gridSpan w:val="3"/>
            <w:vAlign w:val="center"/>
          </w:tcPr>
          <w:p w:rsidR="001047EB" w:rsidRPr="00204952" w:rsidRDefault="001047EB" w:rsidP="00D20A27">
            <w:r w:rsidRPr="00204952">
              <w:rPr>
                <w:sz w:val="22"/>
              </w:rPr>
              <w:t xml:space="preserve">Н.С. </w:t>
            </w:r>
            <w:r>
              <w:rPr>
                <w:sz w:val="22"/>
              </w:rPr>
              <w:t>Уфимцева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</w:p>
        </w:tc>
      </w:tr>
      <w:tr w:rsidR="001047EB" w:rsidRPr="008E2882" w:rsidTr="00D20A27">
        <w:tc>
          <w:tcPr>
            <w:tcW w:w="2865" w:type="dxa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  <w:r w:rsidRPr="008E2882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 xml:space="preserve">правого </w:t>
            </w:r>
            <w:r w:rsidRPr="008E2882">
              <w:rPr>
                <w:sz w:val="20"/>
                <w:szCs w:val="20"/>
              </w:rPr>
              <w:t>акта</w:t>
            </w:r>
          </w:p>
        </w:tc>
        <w:tc>
          <w:tcPr>
            <w:tcW w:w="2205" w:type="dxa"/>
            <w:gridSpan w:val="3"/>
            <w:vAlign w:val="center"/>
          </w:tcPr>
          <w:p w:rsidR="001047EB" w:rsidRDefault="001047EB" w:rsidP="00D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E2882">
              <w:rPr>
                <w:sz w:val="20"/>
                <w:szCs w:val="20"/>
              </w:rPr>
              <w:t xml:space="preserve">ля служебного пользования     </w:t>
            </w:r>
          </w:p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1556" w:type="dxa"/>
            <w:gridSpan w:val="2"/>
            <w:vAlign w:val="center"/>
          </w:tcPr>
          <w:p w:rsidR="001047EB" w:rsidRPr="00C273AB" w:rsidRDefault="001047EB" w:rsidP="00D20A27">
            <w:pPr>
              <w:jc w:val="center"/>
              <w:rPr>
                <w:sz w:val="18"/>
                <w:szCs w:val="20"/>
              </w:rPr>
            </w:pPr>
            <w:r w:rsidRPr="00C273AB">
              <w:rPr>
                <w:sz w:val="18"/>
                <w:szCs w:val="20"/>
              </w:rPr>
              <w:t>Нормативный правовой акт, подлежащий опубликованию      ⁯</w:t>
            </w:r>
          </w:p>
        </w:tc>
        <w:tc>
          <w:tcPr>
            <w:tcW w:w="1691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E2882">
              <w:rPr>
                <w:sz w:val="20"/>
                <w:szCs w:val="20"/>
              </w:rPr>
              <w:t>равовой акт          ⁯</w:t>
            </w:r>
          </w:p>
        </w:tc>
        <w:tc>
          <w:tcPr>
            <w:tcW w:w="2139" w:type="dxa"/>
            <w:gridSpan w:val="2"/>
            <w:vAlign w:val="center"/>
          </w:tcPr>
          <w:p w:rsidR="001047EB" w:rsidRPr="008E2882" w:rsidRDefault="001047EB" w:rsidP="00D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E2882">
              <w:rPr>
                <w:sz w:val="20"/>
                <w:szCs w:val="20"/>
              </w:rPr>
              <w:t>равовой акт, подлежащий опубликованию             ⁯</w:t>
            </w:r>
          </w:p>
        </w:tc>
      </w:tr>
      <w:tr w:rsidR="001047EB" w:rsidRPr="008E2882" w:rsidTr="00D20A27">
        <w:tc>
          <w:tcPr>
            <w:tcW w:w="5070" w:type="dxa"/>
            <w:gridSpan w:val="4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Антикоррупционная экспертиза</w:t>
            </w:r>
          </w:p>
        </w:tc>
        <w:tc>
          <w:tcPr>
            <w:tcW w:w="2609" w:type="dxa"/>
            <w:gridSpan w:val="3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Присутствует            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2777" w:type="dxa"/>
            <w:gridSpan w:val="3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                 </w:t>
            </w:r>
            <w:r w:rsidRPr="008E2882">
              <w:rPr>
                <w:sz w:val="20"/>
                <w:szCs w:val="20"/>
              </w:rPr>
              <w:t>⁯</w:t>
            </w:r>
          </w:p>
        </w:tc>
      </w:tr>
      <w:tr w:rsidR="001047EB" w:rsidRPr="008E2882" w:rsidTr="00D20A27">
        <w:tc>
          <w:tcPr>
            <w:tcW w:w="3936" w:type="dxa"/>
            <w:gridSpan w:val="2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антикоррупционная экспертиза</w:t>
            </w:r>
          </w:p>
        </w:tc>
        <w:tc>
          <w:tcPr>
            <w:tcW w:w="2126" w:type="dxa"/>
            <w:gridSpan w:val="3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приёма заключений</w:t>
            </w:r>
          </w:p>
        </w:tc>
        <w:tc>
          <w:tcPr>
            <w:tcW w:w="2267" w:type="dxa"/>
            <w:gridSpan w:val="4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приёма заключений</w:t>
            </w:r>
          </w:p>
        </w:tc>
        <w:tc>
          <w:tcPr>
            <w:tcW w:w="2127" w:type="dxa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Наличие  /</w:t>
            </w:r>
            <w:proofErr w:type="gramEnd"/>
            <w:r>
              <w:rPr>
                <w:sz w:val="20"/>
                <w:szCs w:val="20"/>
              </w:rPr>
              <w:t xml:space="preserve"> отсутствие      </w:t>
            </w:r>
          </w:p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заключений</w:t>
            </w:r>
          </w:p>
        </w:tc>
      </w:tr>
      <w:tr w:rsidR="001047EB" w:rsidRPr="008E2882" w:rsidTr="00D20A27">
        <w:tc>
          <w:tcPr>
            <w:tcW w:w="3936" w:type="dxa"/>
            <w:gridSpan w:val="2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экспертиза регламента осуществления муниципального контроля</w:t>
            </w:r>
          </w:p>
        </w:tc>
        <w:tc>
          <w:tcPr>
            <w:tcW w:w="2126" w:type="dxa"/>
            <w:gridSpan w:val="3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начала </w:t>
            </w:r>
          </w:p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экспертизы</w:t>
            </w:r>
          </w:p>
        </w:tc>
        <w:tc>
          <w:tcPr>
            <w:tcW w:w="2267" w:type="dxa"/>
            <w:gridSpan w:val="4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экспертизы</w:t>
            </w:r>
          </w:p>
        </w:tc>
        <w:tc>
          <w:tcPr>
            <w:tcW w:w="2127" w:type="dxa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Наличие  /</w:t>
            </w:r>
            <w:proofErr w:type="gramEnd"/>
            <w:r>
              <w:rPr>
                <w:sz w:val="20"/>
                <w:szCs w:val="20"/>
              </w:rPr>
              <w:t xml:space="preserve"> отсутствие   </w:t>
            </w:r>
          </w:p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заключений</w:t>
            </w:r>
          </w:p>
        </w:tc>
      </w:tr>
      <w:tr w:rsidR="001047EB" w:rsidRPr="008E2882" w:rsidTr="00D20A27">
        <w:tc>
          <w:tcPr>
            <w:tcW w:w="4217" w:type="dxa"/>
            <w:gridSpan w:val="3"/>
            <w:vAlign w:val="center"/>
          </w:tcPr>
          <w:p w:rsidR="001047EB" w:rsidRDefault="001047EB" w:rsidP="00D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оценке регулирующего воздействия</w:t>
            </w:r>
          </w:p>
        </w:tc>
        <w:tc>
          <w:tcPr>
            <w:tcW w:w="853" w:type="dxa"/>
            <w:vAlign w:val="center"/>
          </w:tcPr>
          <w:p w:rsidR="001047EB" w:rsidRDefault="001047EB" w:rsidP="00D20A2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Да  </w:t>
            </w:r>
            <w:r w:rsidRPr="008E2882">
              <w:rPr>
                <w:sz w:val="20"/>
                <w:szCs w:val="20"/>
              </w:rPr>
              <w:t>⁯</w:t>
            </w:r>
            <w:proofErr w:type="gramEnd"/>
          </w:p>
        </w:tc>
        <w:tc>
          <w:tcPr>
            <w:tcW w:w="992" w:type="dxa"/>
            <w:vAlign w:val="center"/>
          </w:tcPr>
          <w:p w:rsidR="001047EB" w:rsidRDefault="001047EB" w:rsidP="00D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4394" w:type="dxa"/>
            <w:gridSpan w:val="5"/>
            <w:vAlign w:val="center"/>
          </w:tcPr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специалиста </w:t>
            </w:r>
            <w:proofErr w:type="spellStart"/>
            <w:r>
              <w:rPr>
                <w:sz w:val="20"/>
                <w:szCs w:val="20"/>
              </w:rPr>
              <w:t>КЭРТиУ</w:t>
            </w:r>
            <w:proofErr w:type="spellEnd"/>
          </w:p>
          <w:p w:rsidR="001047EB" w:rsidRDefault="001047EB" w:rsidP="00D20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проставлением даты)</w:t>
            </w:r>
          </w:p>
        </w:tc>
      </w:tr>
    </w:tbl>
    <w:p w:rsidR="001047EB" w:rsidRPr="00377001" w:rsidRDefault="001047EB" w:rsidP="001047EB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</w:rPr>
      </w:pPr>
    </w:p>
    <w:p w:rsidR="001047EB" w:rsidRDefault="001047EB" w:rsidP="001047EB">
      <w:r w:rsidRPr="00377001">
        <w:rPr>
          <w:b/>
        </w:rPr>
        <w:t xml:space="preserve">Постановление </w:t>
      </w:r>
      <w:proofErr w:type="gramStart"/>
      <w:r w:rsidRPr="00377001">
        <w:rPr>
          <w:b/>
        </w:rPr>
        <w:t>разослать:</w:t>
      </w:r>
      <w:r w:rsidRPr="00377001">
        <w:t xml:space="preserve">  </w:t>
      </w:r>
      <w:r>
        <w:t xml:space="preserve"> </w:t>
      </w:r>
      <w:proofErr w:type="gramEnd"/>
      <w:r>
        <w:t xml:space="preserve">   в</w:t>
      </w:r>
      <w:r w:rsidRPr="00377001">
        <w:t xml:space="preserve"> дело,</w:t>
      </w:r>
      <w:r>
        <w:t xml:space="preserve"> </w:t>
      </w:r>
      <w:r w:rsidRPr="00377001">
        <w:t>М</w:t>
      </w:r>
      <w:r>
        <w:t>К</w:t>
      </w:r>
      <w:r w:rsidRPr="00377001">
        <w:t xml:space="preserve">У УО – 2 </w:t>
      </w:r>
      <w:proofErr w:type="spellStart"/>
      <w:r w:rsidRPr="00377001">
        <w:t>экз</w:t>
      </w:r>
      <w:proofErr w:type="spellEnd"/>
      <w:r w:rsidRPr="00377001">
        <w:t>.</w:t>
      </w:r>
      <w:r>
        <w:t>,</w:t>
      </w:r>
      <w:proofErr w:type="spellStart"/>
      <w:r>
        <w:t>Ряскову</w:t>
      </w:r>
      <w:proofErr w:type="spellEnd"/>
      <w:r>
        <w:t xml:space="preserve"> С.А., МКУ ОК, </w:t>
      </w:r>
      <w:proofErr w:type="spellStart"/>
      <w:r>
        <w:t>ОФКСиМП</w:t>
      </w:r>
      <w:proofErr w:type="spellEnd"/>
    </w:p>
    <w:p w:rsidR="001047EB" w:rsidRDefault="001047EB" w:rsidP="001047EB">
      <w:pPr>
        <w:pStyle w:val="32"/>
        <w:ind w:left="3060" w:firstLine="201"/>
        <w:rPr>
          <w:sz w:val="24"/>
          <w:szCs w:val="24"/>
        </w:rPr>
      </w:pPr>
      <w:r>
        <w:rPr>
          <w:sz w:val="24"/>
          <w:szCs w:val="24"/>
        </w:rPr>
        <w:t>ИАО, Вестник</w:t>
      </w:r>
    </w:p>
    <w:p w:rsidR="001047EB" w:rsidRPr="004509A6" w:rsidRDefault="001047EB" w:rsidP="001047EB">
      <w:pPr>
        <w:ind w:right="-55"/>
      </w:pPr>
      <w:r w:rsidRPr="00377001">
        <w:rPr>
          <w:b/>
        </w:rPr>
        <w:t>Исполнитель, телефон:</w:t>
      </w:r>
      <w:r w:rsidRPr="00377001">
        <w:t xml:space="preserve"> </w:t>
      </w:r>
      <w:r>
        <w:t xml:space="preserve">Иванов И.А., заместитель начальника </w:t>
      </w:r>
      <w:r w:rsidRPr="004509A6">
        <w:t>М</w:t>
      </w:r>
      <w:r>
        <w:t>К</w:t>
      </w:r>
      <w:r w:rsidRPr="004509A6">
        <w:t>У «Управление образования»</w:t>
      </w:r>
      <w:r>
        <w:t xml:space="preserve">, </w:t>
      </w:r>
      <w:proofErr w:type="spellStart"/>
      <w:r>
        <w:t>р.т</w:t>
      </w:r>
      <w:proofErr w:type="spellEnd"/>
      <w:r>
        <w:t>. 69209</w:t>
      </w:r>
    </w:p>
    <w:p w:rsidR="001047EB" w:rsidRPr="00211540" w:rsidRDefault="001047EB" w:rsidP="001047EB">
      <w:pPr>
        <w:suppressAutoHyphens/>
        <w:autoSpaceDE w:val="0"/>
        <w:jc w:val="both"/>
        <w:rPr>
          <w:lang w:eastAsia="ar-SA"/>
        </w:rPr>
      </w:pPr>
      <w:r w:rsidRPr="00211540">
        <w:rPr>
          <w:b/>
          <w:sz w:val="20"/>
          <w:szCs w:val="20"/>
          <w:lang w:eastAsia="ar-SA"/>
        </w:rPr>
        <w:t xml:space="preserve">Передано в контрольно-организационный отдел: </w:t>
      </w:r>
      <w:r w:rsidRPr="00211540">
        <w:rPr>
          <w:sz w:val="20"/>
          <w:szCs w:val="20"/>
          <w:lang w:eastAsia="ar-SA"/>
        </w:rPr>
        <w:t>___________________________________________________</w:t>
      </w:r>
    </w:p>
    <w:p w:rsidR="00597C43" w:rsidRDefault="00597C43"/>
    <w:sectPr w:rsidR="00597C43" w:rsidSect="001047EB"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2D9" w:rsidRDefault="00AF42D9" w:rsidP="00083D6E">
      <w:r>
        <w:separator/>
      </w:r>
    </w:p>
  </w:endnote>
  <w:endnote w:type="continuationSeparator" w:id="0">
    <w:p w:rsidR="00AF42D9" w:rsidRDefault="00AF42D9" w:rsidP="0008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2D9" w:rsidRDefault="00AF42D9" w:rsidP="00083D6E">
      <w:r>
        <w:separator/>
      </w:r>
    </w:p>
  </w:footnote>
  <w:footnote w:type="continuationSeparator" w:id="0">
    <w:p w:rsidR="00AF42D9" w:rsidRDefault="00AF42D9" w:rsidP="0008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A27" w:rsidRDefault="00D20A2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3E1B">
      <w:rPr>
        <w:noProof/>
      </w:rPr>
      <w:t>2</w:t>
    </w:r>
    <w:r>
      <w:rPr>
        <w:noProof/>
      </w:rPr>
      <w:fldChar w:fldCharType="end"/>
    </w:r>
  </w:p>
  <w:p w:rsidR="00D20A27" w:rsidRDefault="00D20A2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A27" w:rsidRDefault="00D20A27" w:rsidP="00D20A27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20A27" w:rsidRDefault="00D20A27" w:rsidP="00D20A27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A27" w:rsidRPr="00DB4A2A" w:rsidRDefault="00D20A27" w:rsidP="00D20A27">
    <w:pPr>
      <w:pStyle w:val="a7"/>
      <w:framePr w:wrap="around" w:vAnchor="text" w:hAnchor="margin" w:xAlign="center" w:y="1"/>
      <w:jc w:val="center"/>
      <w:rPr>
        <w:rStyle w:val="af1"/>
      </w:rPr>
    </w:pPr>
    <w:r w:rsidRPr="00DB4A2A">
      <w:rPr>
        <w:rStyle w:val="af1"/>
      </w:rPr>
      <w:fldChar w:fldCharType="begin"/>
    </w:r>
    <w:r w:rsidRPr="00DB4A2A">
      <w:rPr>
        <w:rStyle w:val="af1"/>
      </w:rPr>
      <w:instrText xml:space="preserve">PAGE  </w:instrText>
    </w:r>
    <w:r w:rsidRPr="00DB4A2A">
      <w:rPr>
        <w:rStyle w:val="af1"/>
      </w:rPr>
      <w:fldChar w:fldCharType="separate"/>
    </w:r>
    <w:r w:rsidR="00393E1B">
      <w:rPr>
        <w:rStyle w:val="af1"/>
        <w:noProof/>
      </w:rPr>
      <w:t>9</w:t>
    </w:r>
    <w:r w:rsidRPr="00DB4A2A">
      <w:rPr>
        <w:rStyle w:val="af1"/>
      </w:rPr>
      <w:fldChar w:fldCharType="end"/>
    </w:r>
  </w:p>
  <w:p w:rsidR="00D20A27" w:rsidRDefault="00D20A27" w:rsidP="00D20A27">
    <w:pPr>
      <w:pStyle w:val="a7"/>
      <w:framePr w:wrap="around" w:vAnchor="text" w:hAnchor="margin" w:xAlign="center" w:y="1"/>
      <w:rPr>
        <w:rStyle w:val="af1"/>
      </w:rPr>
    </w:pPr>
  </w:p>
  <w:p w:rsidR="00D20A27" w:rsidRDefault="00D20A27" w:rsidP="00D20A27">
    <w:pPr>
      <w:pStyle w:val="a7"/>
      <w:ind w:right="36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A27" w:rsidRPr="00DB4A2A" w:rsidRDefault="00D20A27" w:rsidP="00D20A27">
    <w:pPr>
      <w:pStyle w:val="a7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21666"/>
      <w:docPartObj>
        <w:docPartGallery w:val="Page Numbers (Top of Page)"/>
        <w:docPartUnique/>
      </w:docPartObj>
    </w:sdtPr>
    <w:sdtContent>
      <w:p w:rsidR="00256558" w:rsidRDefault="002565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E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68AA4C"/>
    <w:lvl w:ilvl="0">
      <w:numFmt w:val="bullet"/>
      <w:lvlText w:val="*"/>
      <w:lvlJc w:val="left"/>
    </w:lvl>
  </w:abstractNum>
  <w:abstractNum w:abstractNumId="1" w15:restartNumberingAfterBreak="0">
    <w:nsid w:val="062B4BB9"/>
    <w:multiLevelType w:val="hybridMultilevel"/>
    <w:tmpl w:val="5CBAA22E"/>
    <w:lvl w:ilvl="0" w:tplc="AD16C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E5F"/>
    <w:multiLevelType w:val="multilevel"/>
    <w:tmpl w:val="5972E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EB5B9D"/>
    <w:multiLevelType w:val="hybridMultilevel"/>
    <w:tmpl w:val="B686A0DE"/>
    <w:lvl w:ilvl="0" w:tplc="AD16C82C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B5B1960"/>
    <w:multiLevelType w:val="hybridMultilevel"/>
    <w:tmpl w:val="6FA6C918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D588A"/>
    <w:multiLevelType w:val="hybridMultilevel"/>
    <w:tmpl w:val="E240687A"/>
    <w:lvl w:ilvl="0" w:tplc="BA1417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51A52"/>
    <w:multiLevelType w:val="hybridMultilevel"/>
    <w:tmpl w:val="E916B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134B9"/>
    <w:multiLevelType w:val="hybridMultilevel"/>
    <w:tmpl w:val="A956E87E"/>
    <w:lvl w:ilvl="0" w:tplc="406A7C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53C76"/>
    <w:multiLevelType w:val="hybridMultilevel"/>
    <w:tmpl w:val="6F96525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761FF"/>
    <w:multiLevelType w:val="hybridMultilevel"/>
    <w:tmpl w:val="5DE8138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B1745"/>
    <w:multiLevelType w:val="multilevel"/>
    <w:tmpl w:val="FDD43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A4047A"/>
    <w:multiLevelType w:val="hybridMultilevel"/>
    <w:tmpl w:val="C95A174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80855"/>
    <w:multiLevelType w:val="singleLevel"/>
    <w:tmpl w:val="BAECA2C8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22D5515"/>
    <w:multiLevelType w:val="multilevel"/>
    <w:tmpl w:val="4A7A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1E40DA"/>
    <w:multiLevelType w:val="hybridMultilevel"/>
    <w:tmpl w:val="5C32406A"/>
    <w:lvl w:ilvl="0" w:tplc="AD16C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A0D7F41"/>
    <w:multiLevelType w:val="hybridMultilevel"/>
    <w:tmpl w:val="7A1E687C"/>
    <w:lvl w:ilvl="0" w:tplc="AD16C8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2D7A8F"/>
    <w:multiLevelType w:val="hybridMultilevel"/>
    <w:tmpl w:val="0870EDB2"/>
    <w:lvl w:ilvl="0" w:tplc="A2B239F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81709B2"/>
    <w:multiLevelType w:val="hybridMultilevel"/>
    <w:tmpl w:val="694AB67E"/>
    <w:lvl w:ilvl="0" w:tplc="AD16C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6E4F267B"/>
    <w:multiLevelType w:val="multilevel"/>
    <w:tmpl w:val="CBE230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C73DCF"/>
    <w:multiLevelType w:val="hybridMultilevel"/>
    <w:tmpl w:val="E6A857F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549FC"/>
    <w:multiLevelType w:val="hybridMultilevel"/>
    <w:tmpl w:val="2FB21E8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7"/>
  </w:num>
  <w:num w:numId="5">
    <w:abstractNumId w:val="18"/>
  </w:num>
  <w:num w:numId="6">
    <w:abstractNumId w:val="13"/>
  </w:num>
  <w:num w:numId="7">
    <w:abstractNumId w:val="2"/>
  </w:num>
  <w:num w:numId="8">
    <w:abstractNumId w:val="3"/>
  </w:num>
  <w:num w:numId="9">
    <w:abstractNumId w:val="1"/>
  </w:num>
  <w:num w:numId="10">
    <w:abstractNumId w:val="15"/>
  </w:num>
  <w:num w:numId="11">
    <w:abstractNumId w:val="14"/>
  </w:num>
  <w:num w:numId="12">
    <w:abstractNumId w:val="17"/>
  </w:num>
  <w:num w:numId="13">
    <w:abstractNumId w:val="6"/>
  </w:num>
  <w:num w:numId="14">
    <w:abstractNumId w:val="11"/>
  </w:num>
  <w:num w:numId="15">
    <w:abstractNumId w:val="19"/>
  </w:num>
  <w:num w:numId="16">
    <w:abstractNumId w:val="10"/>
  </w:num>
  <w:num w:numId="17">
    <w:abstractNumId w:val="4"/>
  </w:num>
  <w:num w:numId="18">
    <w:abstractNumId w:val="8"/>
  </w:num>
  <w:num w:numId="19">
    <w:abstractNumId w:val="9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790"/>
    <w:rsid w:val="00012E8B"/>
    <w:rsid w:val="00033077"/>
    <w:rsid w:val="00037727"/>
    <w:rsid w:val="00053E08"/>
    <w:rsid w:val="00056D55"/>
    <w:rsid w:val="00063885"/>
    <w:rsid w:val="00083D6E"/>
    <w:rsid w:val="000A05B4"/>
    <w:rsid w:val="000A3BBB"/>
    <w:rsid w:val="000A75F3"/>
    <w:rsid w:val="000B5320"/>
    <w:rsid w:val="000D05D8"/>
    <w:rsid w:val="000D4DBF"/>
    <w:rsid w:val="000E741A"/>
    <w:rsid w:val="000F0790"/>
    <w:rsid w:val="001047EB"/>
    <w:rsid w:val="00147E7D"/>
    <w:rsid w:val="0015494C"/>
    <w:rsid w:val="0016054F"/>
    <w:rsid w:val="00166AFC"/>
    <w:rsid w:val="001A459E"/>
    <w:rsid w:val="001A5304"/>
    <w:rsid w:val="001B1730"/>
    <w:rsid w:val="001B50B6"/>
    <w:rsid w:val="001B7CD7"/>
    <w:rsid w:val="001C4DAD"/>
    <w:rsid w:val="001F2BFE"/>
    <w:rsid w:val="00200D23"/>
    <w:rsid w:val="00204687"/>
    <w:rsid w:val="0020788B"/>
    <w:rsid w:val="0021252A"/>
    <w:rsid w:val="0022242F"/>
    <w:rsid w:val="0024250D"/>
    <w:rsid w:val="00242540"/>
    <w:rsid w:val="00250D54"/>
    <w:rsid w:val="00252279"/>
    <w:rsid w:val="00256558"/>
    <w:rsid w:val="002C51BC"/>
    <w:rsid w:val="002D40BA"/>
    <w:rsid w:val="002D7F37"/>
    <w:rsid w:val="002F1C28"/>
    <w:rsid w:val="003243EF"/>
    <w:rsid w:val="003345B3"/>
    <w:rsid w:val="003713FE"/>
    <w:rsid w:val="00371CAF"/>
    <w:rsid w:val="00377123"/>
    <w:rsid w:val="003911DE"/>
    <w:rsid w:val="00393E1B"/>
    <w:rsid w:val="00396FA1"/>
    <w:rsid w:val="003B0167"/>
    <w:rsid w:val="003B5F20"/>
    <w:rsid w:val="003B6A87"/>
    <w:rsid w:val="003D3A18"/>
    <w:rsid w:val="004010DF"/>
    <w:rsid w:val="004079AF"/>
    <w:rsid w:val="0043453D"/>
    <w:rsid w:val="0046290A"/>
    <w:rsid w:val="00471265"/>
    <w:rsid w:val="00480A30"/>
    <w:rsid w:val="00485D4C"/>
    <w:rsid w:val="00490434"/>
    <w:rsid w:val="00497016"/>
    <w:rsid w:val="00497AEF"/>
    <w:rsid w:val="00560E42"/>
    <w:rsid w:val="005706B8"/>
    <w:rsid w:val="005709AB"/>
    <w:rsid w:val="00597C43"/>
    <w:rsid w:val="005D30F4"/>
    <w:rsid w:val="005E24E6"/>
    <w:rsid w:val="00606D76"/>
    <w:rsid w:val="00617B5B"/>
    <w:rsid w:val="00617C7E"/>
    <w:rsid w:val="00656357"/>
    <w:rsid w:val="00656499"/>
    <w:rsid w:val="00657453"/>
    <w:rsid w:val="00680144"/>
    <w:rsid w:val="00681244"/>
    <w:rsid w:val="006923CF"/>
    <w:rsid w:val="00692BA0"/>
    <w:rsid w:val="006A4BBC"/>
    <w:rsid w:val="006B6796"/>
    <w:rsid w:val="006C3275"/>
    <w:rsid w:val="006D7489"/>
    <w:rsid w:val="006E07C6"/>
    <w:rsid w:val="006E2E32"/>
    <w:rsid w:val="006F097F"/>
    <w:rsid w:val="0072040F"/>
    <w:rsid w:val="0072679E"/>
    <w:rsid w:val="007315CB"/>
    <w:rsid w:val="00732F7E"/>
    <w:rsid w:val="00741276"/>
    <w:rsid w:val="0076636E"/>
    <w:rsid w:val="00791F50"/>
    <w:rsid w:val="007D0DD8"/>
    <w:rsid w:val="007E1EFE"/>
    <w:rsid w:val="008446CA"/>
    <w:rsid w:val="00850225"/>
    <w:rsid w:val="00850A2A"/>
    <w:rsid w:val="00882A1C"/>
    <w:rsid w:val="008912EC"/>
    <w:rsid w:val="008B058F"/>
    <w:rsid w:val="008B4CBF"/>
    <w:rsid w:val="008B7F89"/>
    <w:rsid w:val="008C4CAE"/>
    <w:rsid w:val="008D5BBA"/>
    <w:rsid w:val="008E25D0"/>
    <w:rsid w:val="008F22F2"/>
    <w:rsid w:val="008F48D7"/>
    <w:rsid w:val="00906871"/>
    <w:rsid w:val="00934F66"/>
    <w:rsid w:val="009466EB"/>
    <w:rsid w:val="00962C41"/>
    <w:rsid w:val="00972BC7"/>
    <w:rsid w:val="009867C9"/>
    <w:rsid w:val="009875D1"/>
    <w:rsid w:val="009B1BF8"/>
    <w:rsid w:val="009F49BF"/>
    <w:rsid w:val="00A14660"/>
    <w:rsid w:val="00A16606"/>
    <w:rsid w:val="00A65043"/>
    <w:rsid w:val="00A836ED"/>
    <w:rsid w:val="00A942FA"/>
    <w:rsid w:val="00AB4CF9"/>
    <w:rsid w:val="00AE23A7"/>
    <w:rsid w:val="00AE247B"/>
    <w:rsid w:val="00AF42D9"/>
    <w:rsid w:val="00B07359"/>
    <w:rsid w:val="00B122A8"/>
    <w:rsid w:val="00B17E69"/>
    <w:rsid w:val="00B5048D"/>
    <w:rsid w:val="00B96A7B"/>
    <w:rsid w:val="00B97B8F"/>
    <w:rsid w:val="00BB61A0"/>
    <w:rsid w:val="00BD4810"/>
    <w:rsid w:val="00BF30C0"/>
    <w:rsid w:val="00C03F13"/>
    <w:rsid w:val="00C1062A"/>
    <w:rsid w:val="00C13A1F"/>
    <w:rsid w:val="00C16BDF"/>
    <w:rsid w:val="00C208ED"/>
    <w:rsid w:val="00C30A6D"/>
    <w:rsid w:val="00C35341"/>
    <w:rsid w:val="00C3650E"/>
    <w:rsid w:val="00C36B4C"/>
    <w:rsid w:val="00C414FB"/>
    <w:rsid w:val="00C52EE2"/>
    <w:rsid w:val="00C8584A"/>
    <w:rsid w:val="00C96926"/>
    <w:rsid w:val="00CB62F8"/>
    <w:rsid w:val="00CD4A50"/>
    <w:rsid w:val="00CE6563"/>
    <w:rsid w:val="00D006A5"/>
    <w:rsid w:val="00D04D15"/>
    <w:rsid w:val="00D20A27"/>
    <w:rsid w:val="00D21438"/>
    <w:rsid w:val="00D6052B"/>
    <w:rsid w:val="00D621F1"/>
    <w:rsid w:val="00D73366"/>
    <w:rsid w:val="00D80CCC"/>
    <w:rsid w:val="00DC4B83"/>
    <w:rsid w:val="00DD3000"/>
    <w:rsid w:val="00DF2441"/>
    <w:rsid w:val="00E04038"/>
    <w:rsid w:val="00E043CD"/>
    <w:rsid w:val="00E324CE"/>
    <w:rsid w:val="00E4644F"/>
    <w:rsid w:val="00E555FD"/>
    <w:rsid w:val="00E96052"/>
    <w:rsid w:val="00EA635C"/>
    <w:rsid w:val="00EC2FA0"/>
    <w:rsid w:val="00ED2431"/>
    <w:rsid w:val="00F02E03"/>
    <w:rsid w:val="00F07BF9"/>
    <w:rsid w:val="00F1596D"/>
    <w:rsid w:val="00F24727"/>
    <w:rsid w:val="00F27A9A"/>
    <w:rsid w:val="00F35FAB"/>
    <w:rsid w:val="00F37FED"/>
    <w:rsid w:val="00F430E0"/>
    <w:rsid w:val="00F73B32"/>
    <w:rsid w:val="00F869C9"/>
    <w:rsid w:val="00FA300B"/>
    <w:rsid w:val="00FA3BE6"/>
    <w:rsid w:val="00FA6C6D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794735F5"/>
  <w15:docId w15:val="{070FEEC1-CE42-4E29-AE69-EA4C2641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0790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A30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0F07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F0790"/>
    <w:pPr>
      <w:keepNext/>
      <w:jc w:val="center"/>
      <w:outlineLvl w:val="4"/>
    </w:pPr>
    <w:rPr>
      <w:caps/>
      <w:sz w:val="32"/>
      <w:szCs w:val="20"/>
    </w:rPr>
  </w:style>
  <w:style w:type="paragraph" w:styleId="6">
    <w:name w:val="heading 6"/>
    <w:basedOn w:val="a"/>
    <w:next w:val="a"/>
    <w:qFormat/>
    <w:rsid w:val="000F07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F079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F079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rsid w:val="00C30A6D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rsid w:val="000B53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 таблицы1"/>
    <w:basedOn w:val="1"/>
    <w:rsid w:val="00250D54"/>
    <w:tblPr/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Стиль таблицы3"/>
    <w:basedOn w:val="1"/>
    <w:rsid w:val="000E741A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Indent 2"/>
    <w:basedOn w:val="a"/>
    <w:rsid w:val="000F0790"/>
    <w:pPr>
      <w:spacing w:after="120" w:line="480" w:lineRule="auto"/>
      <w:ind w:left="283"/>
    </w:pPr>
  </w:style>
  <w:style w:type="paragraph" w:styleId="a4">
    <w:name w:val="Body Text"/>
    <w:basedOn w:val="a"/>
    <w:rsid w:val="000F0790"/>
    <w:pPr>
      <w:spacing w:after="120"/>
    </w:pPr>
  </w:style>
  <w:style w:type="paragraph" w:styleId="a5">
    <w:name w:val="Balloon Text"/>
    <w:basedOn w:val="a"/>
    <w:link w:val="a6"/>
    <w:rsid w:val="00C20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208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3D6E"/>
    <w:rPr>
      <w:sz w:val="24"/>
      <w:szCs w:val="24"/>
    </w:rPr>
  </w:style>
  <w:style w:type="paragraph" w:styleId="a9">
    <w:name w:val="footer"/>
    <w:basedOn w:val="a"/>
    <w:link w:val="aa"/>
    <w:rsid w:val="00083D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83D6E"/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056D5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6D55"/>
    <w:rPr>
      <w:sz w:val="16"/>
      <w:szCs w:val="16"/>
    </w:rPr>
  </w:style>
  <w:style w:type="paragraph" w:customStyle="1" w:styleId="11">
    <w:name w:val="Стиль1"/>
    <w:basedOn w:val="a"/>
    <w:qFormat/>
    <w:rsid w:val="00AE247B"/>
    <w:pPr>
      <w:jc w:val="both"/>
    </w:pPr>
    <w:rPr>
      <w:rFonts w:eastAsia="Calibri"/>
      <w:sz w:val="26"/>
      <w:szCs w:val="22"/>
      <w:lang w:eastAsia="en-US"/>
    </w:rPr>
  </w:style>
  <w:style w:type="character" w:styleId="ab">
    <w:name w:val="Hyperlink"/>
    <w:basedOn w:val="a0"/>
    <w:uiPriority w:val="99"/>
    <w:unhideWhenUsed/>
    <w:rsid w:val="00AE247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A30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0">
    <w:name w:val="Body Text 2"/>
    <w:basedOn w:val="a"/>
    <w:link w:val="21"/>
    <w:rsid w:val="00FA300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A300B"/>
    <w:rPr>
      <w:sz w:val="24"/>
      <w:szCs w:val="24"/>
    </w:rPr>
  </w:style>
  <w:style w:type="character" w:customStyle="1" w:styleId="FontStyle14">
    <w:name w:val="Font Style14"/>
    <w:uiPriority w:val="99"/>
    <w:rsid w:val="00597C43"/>
    <w:rPr>
      <w:rFonts w:ascii="Times New Roman" w:hAnsi="Times New Roman" w:cs="Times New Roman" w:hint="default"/>
      <w:sz w:val="28"/>
      <w:szCs w:val="28"/>
    </w:rPr>
  </w:style>
  <w:style w:type="character" w:styleId="ac">
    <w:name w:val="annotation reference"/>
    <w:basedOn w:val="a0"/>
    <w:semiHidden/>
    <w:unhideWhenUsed/>
    <w:rsid w:val="00972BC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972BC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972BC7"/>
  </w:style>
  <w:style w:type="paragraph" w:styleId="af">
    <w:name w:val="annotation subject"/>
    <w:basedOn w:val="ad"/>
    <w:next w:val="ad"/>
    <w:link w:val="af0"/>
    <w:semiHidden/>
    <w:unhideWhenUsed/>
    <w:rsid w:val="00972BC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72BC7"/>
    <w:rPr>
      <w:b/>
      <w:bCs/>
    </w:rPr>
  </w:style>
  <w:style w:type="character" w:styleId="af1">
    <w:name w:val="page number"/>
    <w:basedOn w:val="a0"/>
    <w:rsid w:val="0046290A"/>
  </w:style>
  <w:style w:type="paragraph" w:styleId="af2">
    <w:name w:val="List Paragraph"/>
    <w:basedOn w:val="a"/>
    <w:uiPriority w:val="34"/>
    <w:qFormat/>
    <w:rsid w:val="0046290A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4629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A0D7-47C2-49F4-99B9-F49F1F6C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20</Pages>
  <Words>4654</Words>
  <Characters>26534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"Город Лесной"</Company>
  <LinksUpToDate>false</LinksUpToDate>
  <CharactersWithSpaces>31126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Акбулатова</dc:creator>
  <cp:lastModifiedBy>Илья Иванов</cp:lastModifiedBy>
  <cp:revision>18</cp:revision>
  <cp:lastPrinted>2017-06-30T10:29:00Z</cp:lastPrinted>
  <dcterms:created xsi:type="dcterms:W3CDTF">2017-06-27T07:36:00Z</dcterms:created>
  <dcterms:modified xsi:type="dcterms:W3CDTF">2017-06-30T10:30:00Z</dcterms:modified>
</cp:coreProperties>
</file>