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B92" w:rsidRDefault="00B86B92" w:rsidP="00B86B9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   ОЛИМПИАДА    ШКОЛЬНИКОВ  ПО  ОСНОВАМ БЕЗОПАСНОСТИ ЖИЗНЕДЕЯТЕЛЬНОСТИ</w:t>
      </w:r>
    </w:p>
    <w:p w:rsidR="00B86B92" w:rsidRPr="00B86B92" w:rsidRDefault="00B86B92" w:rsidP="00B86B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B86B92">
        <w:rPr>
          <w:rFonts w:ascii="Times New Roman" w:hAnsi="Times New Roman" w:cs="Times New Roman"/>
          <w:sz w:val="24"/>
          <w:szCs w:val="24"/>
        </w:rPr>
        <w:t>Утверждено</w:t>
      </w:r>
    </w:p>
    <w:p w:rsidR="00B86B92" w:rsidRPr="00B86B92" w:rsidRDefault="00B86B92" w:rsidP="00B86B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6B92">
        <w:rPr>
          <w:rFonts w:ascii="Times New Roman" w:hAnsi="Times New Roman" w:cs="Times New Roman"/>
          <w:sz w:val="24"/>
          <w:szCs w:val="24"/>
        </w:rPr>
        <w:t xml:space="preserve">на заседании РПМК </w:t>
      </w:r>
    </w:p>
    <w:p w:rsidR="00B86B92" w:rsidRPr="00B86B92" w:rsidRDefault="00B86B92" w:rsidP="00B86B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6B92">
        <w:rPr>
          <w:rFonts w:ascii="Times New Roman" w:hAnsi="Times New Roman" w:cs="Times New Roman"/>
          <w:sz w:val="24"/>
          <w:szCs w:val="24"/>
        </w:rPr>
        <w:t>31.10.201</w:t>
      </w:r>
      <w:r w:rsidR="00F419CD">
        <w:rPr>
          <w:rFonts w:ascii="Times New Roman" w:hAnsi="Times New Roman" w:cs="Times New Roman"/>
          <w:sz w:val="24"/>
          <w:szCs w:val="24"/>
        </w:rPr>
        <w:t>8</w:t>
      </w:r>
      <w:r w:rsidRPr="00B86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86B92" w:rsidRDefault="00B86B92" w:rsidP="00B86B92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6B92" w:rsidRDefault="00B86B92" w:rsidP="00B86B9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BAD">
        <w:rPr>
          <w:rFonts w:ascii="Times New Roman" w:hAnsi="Times New Roman" w:cs="Times New Roman"/>
          <w:b/>
          <w:sz w:val="24"/>
          <w:szCs w:val="24"/>
        </w:rPr>
        <w:t>Требования к проведению муниципального этапа для организаторов и членов жюри</w:t>
      </w:r>
    </w:p>
    <w:p w:rsidR="00B86B92" w:rsidRPr="00B86B92" w:rsidRDefault="00B86B92" w:rsidP="00B86B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BAD">
        <w:rPr>
          <w:rFonts w:ascii="Times New Roman" w:hAnsi="Times New Roman" w:cs="Times New Roman"/>
          <w:sz w:val="24"/>
          <w:szCs w:val="24"/>
        </w:rPr>
        <w:t xml:space="preserve">(всероссийская олимпиада школьников по </w:t>
      </w:r>
      <w:r>
        <w:rPr>
          <w:rFonts w:ascii="Times New Roman" w:hAnsi="Times New Roman" w:cs="Times New Roman"/>
          <w:sz w:val="24"/>
          <w:szCs w:val="24"/>
        </w:rPr>
        <w:t>основам безопасности жизнедеятельности</w:t>
      </w:r>
      <w:r w:rsidRPr="00334BAD">
        <w:rPr>
          <w:rFonts w:ascii="Times New Roman" w:hAnsi="Times New Roman" w:cs="Times New Roman"/>
          <w:sz w:val="24"/>
          <w:szCs w:val="24"/>
        </w:rPr>
        <w:t xml:space="preserve"> </w:t>
      </w:r>
      <w:r w:rsidRPr="00B86B92">
        <w:rPr>
          <w:rFonts w:ascii="Times New Roman" w:hAnsi="Times New Roman" w:cs="Times New Roman"/>
          <w:sz w:val="24"/>
          <w:szCs w:val="24"/>
        </w:rPr>
        <w:t>201</w:t>
      </w:r>
      <w:r w:rsidR="00F419CD">
        <w:rPr>
          <w:rFonts w:ascii="Times New Roman" w:hAnsi="Times New Roman" w:cs="Times New Roman"/>
          <w:sz w:val="24"/>
          <w:szCs w:val="24"/>
        </w:rPr>
        <w:t>8</w:t>
      </w:r>
      <w:r w:rsidRPr="00B86B92">
        <w:rPr>
          <w:rFonts w:ascii="Times New Roman" w:hAnsi="Times New Roman" w:cs="Times New Roman"/>
          <w:sz w:val="24"/>
          <w:szCs w:val="24"/>
        </w:rPr>
        <w:t>-1</w:t>
      </w:r>
      <w:r w:rsidR="00F419CD">
        <w:rPr>
          <w:rFonts w:ascii="Times New Roman" w:hAnsi="Times New Roman" w:cs="Times New Roman"/>
          <w:sz w:val="24"/>
          <w:szCs w:val="24"/>
        </w:rPr>
        <w:t xml:space="preserve">9 </w:t>
      </w:r>
      <w:r w:rsidRPr="00B86B92">
        <w:rPr>
          <w:rFonts w:ascii="Times New Roman" w:hAnsi="Times New Roman" w:cs="Times New Roman"/>
          <w:sz w:val="24"/>
          <w:szCs w:val="24"/>
        </w:rPr>
        <w:t>учебный  год)</w:t>
      </w:r>
    </w:p>
    <w:p w:rsidR="00B86B92" w:rsidRPr="00B86B92" w:rsidRDefault="00B86B92" w:rsidP="00B86B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B92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B86B92" w:rsidRPr="00B86B92" w:rsidRDefault="00B86B92" w:rsidP="00B86B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B92">
        <w:rPr>
          <w:rFonts w:ascii="Times New Roman" w:hAnsi="Times New Roman" w:cs="Times New Roman"/>
          <w:sz w:val="24"/>
          <w:szCs w:val="24"/>
        </w:rPr>
        <w:t xml:space="preserve">1.1.  </w:t>
      </w:r>
      <w:proofErr w:type="gramStart"/>
      <w:r w:rsidRPr="00B86B92">
        <w:rPr>
          <w:rFonts w:ascii="Times New Roman" w:hAnsi="Times New Roman" w:cs="Times New Roman"/>
          <w:sz w:val="24"/>
          <w:szCs w:val="24"/>
        </w:rPr>
        <w:t xml:space="preserve">Настоящие  требования к проведению регионального этапа  всероссийской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86B92">
        <w:rPr>
          <w:rFonts w:ascii="Times New Roman" w:hAnsi="Times New Roman" w:cs="Times New Roman"/>
          <w:sz w:val="24"/>
          <w:szCs w:val="24"/>
        </w:rPr>
        <w:t>лимпиады школьников (далее  –  Олимпиада) по основам безопасности жизнедеятельности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B92">
        <w:rPr>
          <w:rFonts w:ascii="Times New Roman" w:hAnsi="Times New Roman" w:cs="Times New Roman"/>
          <w:sz w:val="24"/>
          <w:szCs w:val="24"/>
        </w:rPr>
        <w:t xml:space="preserve">(далее  –  ОБЖ) составлены  на основе Порядка проведения  всероссийской олимпиады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B92">
        <w:rPr>
          <w:rFonts w:ascii="Times New Roman" w:hAnsi="Times New Roman" w:cs="Times New Roman"/>
          <w:sz w:val="24"/>
          <w:szCs w:val="24"/>
        </w:rPr>
        <w:t xml:space="preserve">школьников, утвержденного приказом </w:t>
      </w:r>
      <w:proofErr w:type="spellStart"/>
      <w:r w:rsidRPr="00B86B9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B86B92">
        <w:rPr>
          <w:rFonts w:ascii="Times New Roman" w:hAnsi="Times New Roman" w:cs="Times New Roman"/>
          <w:sz w:val="24"/>
          <w:szCs w:val="24"/>
        </w:rPr>
        <w:t xml:space="preserve"> России от 18 ноября 2013 г. №  1252 и изменениями утвержденными приказами </w:t>
      </w:r>
      <w:proofErr w:type="spellStart"/>
      <w:r w:rsidRPr="00B86B9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B86B92">
        <w:rPr>
          <w:rFonts w:ascii="Times New Roman" w:hAnsi="Times New Roman" w:cs="Times New Roman"/>
          <w:sz w:val="24"/>
          <w:szCs w:val="24"/>
        </w:rPr>
        <w:t xml:space="preserve"> России от 17 марта 2015 г. №  249,  от 17 декабря 2015 г. № 1488 и от 17 ноября 2016 № 1435.</w:t>
      </w:r>
      <w:proofErr w:type="gramEnd"/>
    </w:p>
    <w:p w:rsidR="00B86B92" w:rsidRPr="00B86B92" w:rsidRDefault="00B86B92" w:rsidP="00B86B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B92">
        <w:rPr>
          <w:rFonts w:ascii="Times New Roman" w:hAnsi="Times New Roman" w:cs="Times New Roman"/>
          <w:sz w:val="24"/>
          <w:szCs w:val="24"/>
        </w:rPr>
        <w:t>1.2.   Основными целями Олимпиады по ОБЖ являются:</w:t>
      </w:r>
    </w:p>
    <w:p w:rsidR="00B86B92" w:rsidRPr="00B86B92" w:rsidRDefault="00B86B92" w:rsidP="00F419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6B92">
        <w:rPr>
          <w:rFonts w:ascii="Times New Roman" w:hAnsi="Times New Roman" w:cs="Times New Roman"/>
          <w:sz w:val="24"/>
          <w:szCs w:val="24"/>
        </w:rPr>
        <w:t xml:space="preserve">выявление и развитие у обучающихся творческих способностей и интереса к </w:t>
      </w:r>
      <w:proofErr w:type="gramStart"/>
      <w:r w:rsidRPr="00B86B92">
        <w:rPr>
          <w:rFonts w:ascii="Times New Roman" w:hAnsi="Times New Roman" w:cs="Times New Roman"/>
          <w:sz w:val="24"/>
          <w:szCs w:val="24"/>
        </w:rPr>
        <w:t>научной</w:t>
      </w:r>
      <w:proofErr w:type="gramEnd"/>
      <w:r w:rsidRPr="00B86B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6B92" w:rsidRPr="00B86B92" w:rsidRDefault="00B86B92" w:rsidP="00F419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B92">
        <w:rPr>
          <w:rFonts w:ascii="Times New Roman" w:hAnsi="Times New Roman" w:cs="Times New Roman"/>
          <w:sz w:val="24"/>
          <w:szCs w:val="24"/>
        </w:rPr>
        <w:t>(научно-исследовательской) деятельности, пропаганда научных знаний;</w:t>
      </w:r>
    </w:p>
    <w:p w:rsidR="00B86B92" w:rsidRPr="00B86B92" w:rsidRDefault="00B86B92" w:rsidP="00F419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6B92">
        <w:rPr>
          <w:rFonts w:ascii="Times New Roman" w:hAnsi="Times New Roman" w:cs="Times New Roman"/>
          <w:sz w:val="24"/>
          <w:szCs w:val="24"/>
        </w:rPr>
        <w:t xml:space="preserve">развитие знаний участников олимпиады о безопасном  поведении человека </w:t>
      </w:r>
      <w:proofErr w:type="gramStart"/>
      <w:r w:rsidRPr="00B86B9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86B92">
        <w:rPr>
          <w:rFonts w:ascii="Times New Roman" w:hAnsi="Times New Roman" w:cs="Times New Roman"/>
          <w:sz w:val="24"/>
          <w:szCs w:val="24"/>
        </w:rPr>
        <w:t xml:space="preserve"> опасных </w:t>
      </w:r>
    </w:p>
    <w:p w:rsidR="00B86B92" w:rsidRPr="00B86B92" w:rsidRDefault="00B86B92" w:rsidP="00F419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6B92">
        <w:rPr>
          <w:rFonts w:ascii="Times New Roman" w:hAnsi="Times New Roman" w:cs="Times New Roman"/>
          <w:sz w:val="24"/>
          <w:szCs w:val="24"/>
        </w:rPr>
        <w:t xml:space="preserve">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от опасных и чрезвычайных ситуаций; об обязанностях граждан по защите государства; </w:t>
      </w:r>
      <w:proofErr w:type="gramEnd"/>
    </w:p>
    <w:p w:rsidR="00B86B92" w:rsidRPr="00B86B92" w:rsidRDefault="00B86B92" w:rsidP="00F419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6B92">
        <w:rPr>
          <w:rFonts w:ascii="Times New Roman" w:hAnsi="Times New Roman" w:cs="Times New Roman"/>
          <w:sz w:val="24"/>
          <w:szCs w:val="24"/>
        </w:rPr>
        <w:t>совершенствование умений обучающихся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помощь пострадавшим.</w:t>
      </w:r>
    </w:p>
    <w:p w:rsidR="00B86B92" w:rsidRPr="00B86B92" w:rsidRDefault="00B86B92" w:rsidP="00696D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B92">
        <w:rPr>
          <w:rFonts w:ascii="Times New Roman" w:hAnsi="Times New Roman" w:cs="Times New Roman"/>
          <w:sz w:val="24"/>
          <w:szCs w:val="24"/>
        </w:rPr>
        <w:t>1.3.  Основные задачи Олимпиады по ОБЖ:</w:t>
      </w:r>
    </w:p>
    <w:p w:rsidR="00696D4A" w:rsidRDefault="00696D4A" w:rsidP="00696D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6B92" w:rsidRPr="00B86B92">
        <w:rPr>
          <w:rFonts w:ascii="Times New Roman" w:hAnsi="Times New Roman" w:cs="Times New Roman"/>
          <w:sz w:val="24"/>
          <w:szCs w:val="24"/>
        </w:rPr>
        <w:t xml:space="preserve">определение уровня теоретической и практической подготовленности участников Олимпиады, обеспечивающего  успешные действия при решении вопросов личной и общественной безопасности;  </w:t>
      </w:r>
    </w:p>
    <w:p w:rsidR="00B86B92" w:rsidRPr="00B86B92" w:rsidRDefault="00696D4A" w:rsidP="00696D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6B92" w:rsidRPr="00B86B92">
        <w:rPr>
          <w:rFonts w:ascii="Times New Roman" w:hAnsi="Times New Roman" w:cs="Times New Roman"/>
          <w:sz w:val="24"/>
          <w:szCs w:val="24"/>
        </w:rPr>
        <w:t>умений оказания сам</w:t>
      </w:r>
      <w:proofErr w:type="gramStart"/>
      <w:r w:rsidR="00B86B92" w:rsidRPr="00B86B9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B86B92" w:rsidRPr="00B86B92">
        <w:rPr>
          <w:rFonts w:ascii="Times New Roman" w:hAnsi="Times New Roman" w:cs="Times New Roman"/>
          <w:sz w:val="24"/>
          <w:szCs w:val="24"/>
        </w:rPr>
        <w:t xml:space="preserve">  и взаимопомощи;  способности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6B92" w:rsidRPr="00B86B92">
        <w:rPr>
          <w:rFonts w:ascii="Times New Roman" w:hAnsi="Times New Roman" w:cs="Times New Roman"/>
          <w:sz w:val="24"/>
          <w:szCs w:val="24"/>
        </w:rPr>
        <w:t>систематизировать знания по вопросам безопасности жизнедеятельности и эффективно применять их в повседневной жизни;</w:t>
      </w:r>
    </w:p>
    <w:p w:rsidR="00B86B92" w:rsidRPr="00B86B92" w:rsidRDefault="00696D4A" w:rsidP="00696D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6B92" w:rsidRPr="00B86B92">
        <w:rPr>
          <w:rFonts w:ascii="Times New Roman" w:hAnsi="Times New Roman" w:cs="Times New Roman"/>
          <w:sz w:val="24"/>
          <w:szCs w:val="24"/>
        </w:rPr>
        <w:t xml:space="preserve">развитие бдительности, осмотрительности, разумной осторожности и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B86B92" w:rsidRPr="00B86B92">
        <w:rPr>
          <w:rFonts w:ascii="Times New Roman" w:hAnsi="Times New Roman" w:cs="Times New Roman"/>
          <w:sz w:val="24"/>
          <w:szCs w:val="24"/>
        </w:rPr>
        <w:t>риентированности (установки) на выявление и принятие во внимание различных</w:t>
      </w:r>
      <w:r w:rsidR="000D5573">
        <w:rPr>
          <w:rFonts w:ascii="Times New Roman" w:hAnsi="Times New Roman" w:cs="Times New Roman"/>
          <w:sz w:val="24"/>
          <w:szCs w:val="24"/>
        </w:rPr>
        <w:t xml:space="preserve"> </w:t>
      </w:r>
      <w:r w:rsidR="00B86B92" w:rsidRPr="00B86B92">
        <w:rPr>
          <w:rFonts w:ascii="Times New Roman" w:hAnsi="Times New Roman" w:cs="Times New Roman"/>
          <w:sz w:val="24"/>
          <w:szCs w:val="24"/>
        </w:rPr>
        <w:t>негативных факторов при оценке угроз и опасностей и преодоление их трудностей;</w:t>
      </w:r>
    </w:p>
    <w:p w:rsidR="00B86B92" w:rsidRPr="00B86B92" w:rsidRDefault="00696D4A" w:rsidP="00696D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B86B92" w:rsidRPr="00B86B92">
        <w:rPr>
          <w:rFonts w:ascii="Times New Roman" w:hAnsi="Times New Roman" w:cs="Times New Roman"/>
          <w:sz w:val="24"/>
          <w:szCs w:val="24"/>
        </w:rPr>
        <w:t xml:space="preserve">совершенствование </w:t>
      </w:r>
      <w:proofErr w:type="gramStart"/>
      <w:r w:rsidR="00B86B92" w:rsidRPr="00B86B92">
        <w:rPr>
          <w:rFonts w:ascii="Times New Roman" w:hAnsi="Times New Roman" w:cs="Times New Roman"/>
          <w:sz w:val="24"/>
          <w:szCs w:val="24"/>
        </w:rPr>
        <w:t>правового</w:t>
      </w:r>
      <w:proofErr w:type="gramEnd"/>
      <w:r w:rsidR="00B86B92" w:rsidRPr="00B86B92">
        <w:rPr>
          <w:rFonts w:ascii="Times New Roman" w:hAnsi="Times New Roman" w:cs="Times New Roman"/>
          <w:sz w:val="24"/>
          <w:szCs w:val="24"/>
        </w:rPr>
        <w:t xml:space="preserve">, нравственного, эстетического и экономического </w:t>
      </w:r>
    </w:p>
    <w:p w:rsidR="00B86B92" w:rsidRPr="00B86B92" w:rsidRDefault="00B86B92" w:rsidP="00696D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B92">
        <w:rPr>
          <w:rFonts w:ascii="Times New Roman" w:hAnsi="Times New Roman" w:cs="Times New Roman"/>
          <w:sz w:val="24"/>
          <w:szCs w:val="24"/>
        </w:rPr>
        <w:t>понимания задач безопасности жизнедеятельности;</w:t>
      </w:r>
    </w:p>
    <w:p w:rsidR="00B86B92" w:rsidRPr="00B86B92" w:rsidRDefault="00696D4A" w:rsidP="00696D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6B92" w:rsidRPr="00B86B92">
        <w:rPr>
          <w:rFonts w:ascii="Times New Roman" w:hAnsi="Times New Roman" w:cs="Times New Roman"/>
          <w:sz w:val="24"/>
          <w:szCs w:val="24"/>
        </w:rPr>
        <w:t>формирование у участников культуры безопасности жизнедеятельности в современном мире, экологического мышления, навыков здорового, безопасного и экологически целесообразного образа жизни, понимание рисков и угроз современного мира;</w:t>
      </w:r>
    </w:p>
    <w:p w:rsidR="00F02C00" w:rsidRDefault="00696D4A" w:rsidP="00696D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6B92" w:rsidRPr="00B86B92">
        <w:rPr>
          <w:rFonts w:ascii="Times New Roman" w:hAnsi="Times New Roman" w:cs="Times New Roman"/>
          <w:sz w:val="24"/>
          <w:szCs w:val="24"/>
        </w:rPr>
        <w:t>формирование общественного мнения в поддержке  всероссийской олимпиады школьников по ОБЖ и вовлечения в нее возможно большего числа обучающихся образовательных организаций Российской Федерации.</w:t>
      </w:r>
    </w:p>
    <w:p w:rsidR="00696D4A" w:rsidRPr="00696D4A" w:rsidRDefault="00696D4A" w:rsidP="00696D4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696D4A">
        <w:rPr>
          <w:rFonts w:ascii="Times New Roman" w:hAnsi="Times New Roman" w:cs="Times New Roman"/>
          <w:b/>
          <w:sz w:val="28"/>
          <w:szCs w:val="28"/>
        </w:rPr>
        <w:t>Порядок проведения муниципального этапа олимпиады</w:t>
      </w:r>
      <w:r w:rsidRPr="00696D4A">
        <w:rPr>
          <w:rFonts w:ascii="Times New Roman" w:hAnsi="Times New Roman" w:cs="Times New Roman"/>
          <w:sz w:val="24"/>
          <w:szCs w:val="24"/>
        </w:rPr>
        <w:t>.</w:t>
      </w:r>
    </w:p>
    <w:p w:rsidR="00B86B92" w:rsidRPr="00B86B92" w:rsidRDefault="00696D4A" w:rsidP="00696D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86B92" w:rsidRPr="00B86B92">
        <w:rPr>
          <w:rFonts w:ascii="Times New Roman" w:hAnsi="Times New Roman" w:cs="Times New Roman"/>
          <w:sz w:val="24"/>
          <w:szCs w:val="24"/>
        </w:rPr>
        <w:t xml:space="preserve">.1. 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="00B86B92" w:rsidRPr="00B86B92">
        <w:rPr>
          <w:rFonts w:ascii="Times New Roman" w:hAnsi="Times New Roman" w:cs="Times New Roman"/>
          <w:sz w:val="24"/>
          <w:szCs w:val="24"/>
        </w:rPr>
        <w:t xml:space="preserve"> этап Олимпиады состоит из двух туров индивидуальных состязаний участников (теоретического и практического). Теоретический и практический туры проводятся последовательно в разные дни согласно </w:t>
      </w:r>
      <w:r>
        <w:rPr>
          <w:rFonts w:ascii="Times New Roman" w:hAnsi="Times New Roman" w:cs="Times New Roman"/>
          <w:sz w:val="24"/>
          <w:szCs w:val="24"/>
        </w:rPr>
        <w:t xml:space="preserve">приказа Министерства образования Свердловской области и </w:t>
      </w:r>
      <w:r w:rsidR="00B86B92" w:rsidRPr="00B86B92">
        <w:rPr>
          <w:rFonts w:ascii="Times New Roman" w:hAnsi="Times New Roman" w:cs="Times New Roman"/>
          <w:sz w:val="24"/>
          <w:szCs w:val="24"/>
        </w:rPr>
        <w:t xml:space="preserve">программе по заданиям, разработанным </w:t>
      </w:r>
      <w:r>
        <w:rPr>
          <w:rFonts w:ascii="Times New Roman" w:hAnsi="Times New Roman" w:cs="Times New Roman"/>
          <w:sz w:val="24"/>
          <w:szCs w:val="24"/>
        </w:rPr>
        <w:t>региональной</w:t>
      </w:r>
      <w:r w:rsidR="00B86B92" w:rsidRPr="00B86B92">
        <w:rPr>
          <w:rFonts w:ascii="Times New Roman" w:hAnsi="Times New Roman" w:cs="Times New Roman"/>
          <w:sz w:val="24"/>
          <w:szCs w:val="24"/>
        </w:rPr>
        <w:t xml:space="preserve"> предметно-методической комиссией. </w:t>
      </w:r>
    </w:p>
    <w:p w:rsidR="00B86B92" w:rsidRPr="00B86B92" w:rsidRDefault="00696D4A" w:rsidP="000D55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86B92" w:rsidRPr="00B86B92">
        <w:rPr>
          <w:rFonts w:ascii="Times New Roman" w:hAnsi="Times New Roman" w:cs="Times New Roman"/>
          <w:sz w:val="24"/>
          <w:szCs w:val="24"/>
        </w:rPr>
        <w:t xml:space="preserve">.2. Участники Олимпиады допускаются ко всем предусмотренным программой турам </w:t>
      </w:r>
    </w:p>
    <w:p w:rsidR="00B86B92" w:rsidRPr="00B86B92" w:rsidRDefault="00B86B92" w:rsidP="000D55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B92">
        <w:rPr>
          <w:rFonts w:ascii="Times New Roman" w:hAnsi="Times New Roman" w:cs="Times New Roman"/>
          <w:sz w:val="24"/>
          <w:szCs w:val="24"/>
        </w:rPr>
        <w:t xml:space="preserve">за исключением случаев нарушения участником олимпиады настоящих требований. </w:t>
      </w:r>
    </w:p>
    <w:p w:rsidR="00B86B92" w:rsidRPr="00B86B92" w:rsidRDefault="00B86B92" w:rsidP="000D55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B92">
        <w:rPr>
          <w:rFonts w:ascii="Times New Roman" w:hAnsi="Times New Roman" w:cs="Times New Roman"/>
          <w:sz w:val="24"/>
          <w:szCs w:val="24"/>
        </w:rPr>
        <w:t xml:space="preserve">Промежуточные результаты не могут служить основанием для отстранения от участия </w:t>
      </w:r>
      <w:proofErr w:type="gramStart"/>
      <w:r w:rsidRPr="00B86B9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86B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6B92" w:rsidRPr="00B86B92" w:rsidRDefault="00B86B92" w:rsidP="000D55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B92">
        <w:rPr>
          <w:rFonts w:ascii="Times New Roman" w:hAnsi="Times New Roman" w:cs="Times New Roman"/>
          <w:sz w:val="24"/>
          <w:szCs w:val="24"/>
        </w:rPr>
        <w:t xml:space="preserve">Олимпиаде. </w:t>
      </w:r>
    </w:p>
    <w:p w:rsidR="00B86B92" w:rsidRPr="00B86B92" w:rsidRDefault="00696D4A" w:rsidP="000D55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86B92" w:rsidRPr="00B86B92">
        <w:rPr>
          <w:rFonts w:ascii="Times New Roman" w:hAnsi="Times New Roman" w:cs="Times New Roman"/>
          <w:sz w:val="24"/>
          <w:szCs w:val="24"/>
        </w:rPr>
        <w:t xml:space="preserve">.3.  Теоретический тур  включает выполнение школьниками письменных заданий по различным темам школьного курса по ОБЖ, проводится отдельно в </w:t>
      </w:r>
      <w:r>
        <w:rPr>
          <w:rFonts w:ascii="Times New Roman" w:hAnsi="Times New Roman" w:cs="Times New Roman"/>
          <w:sz w:val="24"/>
          <w:szCs w:val="24"/>
        </w:rPr>
        <w:t>трех</w:t>
      </w:r>
      <w:r w:rsidR="00B86B92" w:rsidRPr="00B86B92">
        <w:rPr>
          <w:rFonts w:ascii="Times New Roman" w:hAnsi="Times New Roman" w:cs="Times New Roman"/>
          <w:sz w:val="24"/>
          <w:szCs w:val="24"/>
        </w:rPr>
        <w:t xml:space="preserve"> возрастных группах: </w:t>
      </w:r>
      <w:r>
        <w:rPr>
          <w:rFonts w:ascii="Times New Roman" w:hAnsi="Times New Roman" w:cs="Times New Roman"/>
          <w:sz w:val="24"/>
          <w:szCs w:val="24"/>
        </w:rPr>
        <w:t xml:space="preserve">7-8 классы, </w:t>
      </w:r>
      <w:r w:rsidR="00B86B92" w:rsidRPr="00B86B92">
        <w:rPr>
          <w:rFonts w:ascii="Times New Roman" w:hAnsi="Times New Roman" w:cs="Times New Roman"/>
          <w:sz w:val="24"/>
          <w:szCs w:val="24"/>
        </w:rPr>
        <w:t>9-е классы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B86B92" w:rsidRPr="00B86B92">
        <w:rPr>
          <w:rFonts w:ascii="Times New Roman" w:hAnsi="Times New Roman" w:cs="Times New Roman"/>
          <w:sz w:val="24"/>
          <w:szCs w:val="24"/>
        </w:rPr>
        <w:t xml:space="preserve"> 10-11-е классы, и определяет уровень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6B92" w:rsidRPr="00B86B92">
        <w:rPr>
          <w:rFonts w:ascii="Times New Roman" w:hAnsi="Times New Roman" w:cs="Times New Roman"/>
          <w:sz w:val="24"/>
          <w:szCs w:val="24"/>
        </w:rPr>
        <w:t>теоретической подготовки участников Олимпиады.</w:t>
      </w:r>
    </w:p>
    <w:p w:rsidR="00B86B92" w:rsidRPr="00B86B92" w:rsidRDefault="00696D4A" w:rsidP="000D55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86B92" w:rsidRPr="00B86B92">
        <w:rPr>
          <w:rFonts w:ascii="Times New Roman" w:hAnsi="Times New Roman" w:cs="Times New Roman"/>
          <w:sz w:val="24"/>
          <w:szCs w:val="24"/>
        </w:rPr>
        <w:t xml:space="preserve">.3.1. Длительность первого теоретического тура составляет </w:t>
      </w:r>
      <w:r>
        <w:rPr>
          <w:rFonts w:ascii="Times New Roman" w:hAnsi="Times New Roman" w:cs="Times New Roman"/>
          <w:sz w:val="24"/>
          <w:szCs w:val="24"/>
        </w:rPr>
        <w:t>1</w:t>
      </w:r>
      <w:r w:rsidR="00B86B92" w:rsidRPr="00B86B92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 xml:space="preserve">. 30 минут </w:t>
      </w:r>
      <w:r w:rsidR="00B86B92" w:rsidRPr="00B86B9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90</w:t>
      </w:r>
      <w:r w:rsidR="00B86B92" w:rsidRPr="00B86B92">
        <w:rPr>
          <w:rFonts w:ascii="Times New Roman" w:hAnsi="Times New Roman" w:cs="Times New Roman"/>
          <w:sz w:val="24"/>
          <w:szCs w:val="24"/>
        </w:rPr>
        <w:t xml:space="preserve"> минут) для каждой возрастной группы.</w:t>
      </w:r>
    </w:p>
    <w:p w:rsidR="00B86B92" w:rsidRPr="00B86B92" w:rsidRDefault="00A22CEE" w:rsidP="000D55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86B92" w:rsidRPr="00B86B92">
        <w:rPr>
          <w:rFonts w:ascii="Times New Roman" w:hAnsi="Times New Roman" w:cs="Times New Roman"/>
          <w:sz w:val="24"/>
          <w:szCs w:val="24"/>
        </w:rPr>
        <w:t>.3.2. Тематика теоретических заданий для участников средней возрастной группы определяется содержанием образования по ОБЖ и предусматривает  вопросы  по  здоровому образу жизни и  оказанию первой помощи пострадавшим, безопасности в быту, на транспорте,  а также по чрезвычайным ситуациям природного и техногенного характера и защите от них.</w:t>
      </w:r>
    </w:p>
    <w:p w:rsidR="00B86B92" w:rsidRPr="00B86B92" w:rsidRDefault="00A22CEE" w:rsidP="000D55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86B92" w:rsidRPr="00B86B92">
        <w:rPr>
          <w:rFonts w:ascii="Times New Roman" w:hAnsi="Times New Roman" w:cs="Times New Roman"/>
          <w:sz w:val="24"/>
          <w:szCs w:val="24"/>
        </w:rPr>
        <w:t xml:space="preserve">Тематика и содержание теоретических заданий для участников </w:t>
      </w:r>
      <w:proofErr w:type="gramStart"/>
      <w:r w:rsidR="00B86B92" w:rsidRPr="00B86B92">
        <w:rPr>
          <w:rFonts w:ascii="Times New Roman" w:hAnsi="Times New Roman" w:cs="Times New Roman"/>
          <w:sz w:val="24"/>
          <w:szCs w:val="24"/>
        </w:rPr>
        <w:t>старшей</w:t>
      </w:r>
      <w:proofErr w:type="gramEnd"/>
      <w:r w:rsidR="00B86B92" w:rsidRPr="00B86B92">
        <w:rPr>
          <w:rFonts w:ascii="Times New Roman" w:hAnsi="Times New Roman" w:cs="Times New Roman"/>
          <w:sz w:val="24"/>
          <w:szCs w:val="24"/>
        </w:rPr>
        <w:t xml:space="preserve"> возрастной </w:t>
      </w:r>
    </w:p>
    <w:p w:rsidR="00B86B92" w:rsidRPr="00B86B92" w:rsidRDefault="00B86B92" w:rsidP="000D55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B92">
        <w:rPr>
          <w:rFonts w:ascii="Times New Roman" w:hAnsi="Times New Roman" w:cs="Times New Roman"/>
          <w:sz w:val="24"/>
          <w:szCs w:val="24"/>
        </w:rPr>
        <w:t xml:space="preserve">группы определяется содержанием образования по ОБЖ  и предусматривает вопросы </w:t>
      </w:r>
      <w:proofErr w:type="gramStart"/>
      <w:r w:rsidRPr="00B86B9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86B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6B92" w:rsidRPr="00B86B92" w:rsidRDefault="00B86B92" w:rsidP="000D55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B92">
        <w:rPr>
          <w:rFonts w:ascii="Times New Roman" w:hAnsi="Times New Roman" w:cs="Times New Roman"/>
          <w:sz w:val="24"/>
          <w:szCs w:val="24"/>
        </w:rPr>
        <w:t xml:space="preserve">гражданской обороне,  оказанию первой помощи пострадавшим,  здоровому образу жизни, чрезвычайным ситуациям природного и техногенного характера и защите от них, </w:t>
      </w:r>
    </w:p>
    <w:p w:rsidR="00B86B92" w:rsidRPr="00B86B92" w:rsidRDefault="00B86B92" w:rsidP="000D55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B92">
        <w:rPr>
          <w:rFonts w:ascii="Times New Roman" w:hAnsi="Times New Roman" w:cs="Times New Roman"/>
          <w:sz w:val="24"/>
          <w:szCs w:val="24"/>
        </w:rPr>
        <w:t>безопасности  в повседневной жизни,  а также по  начальным знаниям в области обороны и начальной индивидуальной подготовке по основам военной службы.</w:t>
      </w:r>
    </w:p>
    <w:p w:rsidR="00B86B92" w:rsidRPr="00B86B92" w:rsidRDefault="00A22CEE" w:rsidP="000D55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86B92" w:rsidRPr="00B86B92">
        <w:rPr>
          <w:rFonts w:ascii="Times New Roman" w:hAnsi="Times New Roman" w:cs="Times New Roman"/>
          <w:sz w:val="24"/>
          <w:szCs w:val="24"/>
        </w:rPr>
        <w:t xml:space="preserve">.3.3. Для проведения теоретического тура необходимы аудитории, в которых </w:t>
      </w:r>
    </w:p>
    <w:p w:rsidR="00B86B92" w:rsidRPr="00B86B92" w:rsidRDefault="00B86B92" w:rsidP="00B86B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6B92">
        <w:rPr>
          <w:rFonts w:ascii="Times New Roman" w:hAnsi="Times New Roman" w:cs="Times New Roman"/>
          <w:sz w:val="24"/>
          <w:szCs w:val="24"/>
        </w:rPr>
        <w:t xml:space="preserve">каждому участнику олимпиады должно быть предоставлено отдельное рабочее место. Все </w:t>
      </w:r>
    </w:p>
    <w:p w:rsidR="00B86B92" w:rsidRPr="00B86B92" w:rsidRDefault="00B86B92" w:rsidP="000D55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B92">
        <w:rPr>
          <w:rFonts w:ascii="Times New Roman" w:hAnsi="Times New Roman" w:cs="Times New Roman"/>
          <w:sz w:val="24"/>
          <w:szCs w:val="24"/>
        </w:rPr>
        <w:lastRenderedPageBreak/>
        <w:t xml:space="preserve">рабочие места участников олимпиады должны обеспечивать участникам олимпиады равные условия, соответствовать действующим на момент  проведения олимпиады санитарно-эпидемиологическим правилам и нормам. </w:t>
      </w:r>
    </w:p>
    <w:p w:rsidR="00B86B92" w:rsidRPr="00B86B92" w:rsidRDefault="00A22CEE" w:rsidP="000D55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86B92" w:rsidRPr="00B86B92">
        <w:rPr>
          <w:rFonts w:ascii="Times New Roman" w:hAnsi="Times New Roman" w:cs="Times New Roman"/>
          <w:sz w:val="24"/>
          <w:szCs w:val="24"/>
        </w:rPr>
        <w:t xml:space="preserve">.3.4. Проведению теоретического тура предшествует краткий инструктаж участников </w:t>
      </w:r>
    </w:p>
    <w:p w:rsidR="00B86B92" w:rsidRPr="00B86B92" w:rsidRDefault="00B86B92" w:rsidP="000D55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B92">
        <w:rPr>
          <w:rFonts w:ascii="Times New Roman" w:hAnsi="Times New Roman" w:cs="Times New Roman"/>
          <w:sz w:val="24"/>
          <w:szCs w:val="24"/>
        </w:rPr>
        <w:t>о правилах участия в Олимпиаде, а также консультация и инструктаж для членов Жюри.</w:t>
      </w:r>
    </w:p>
    <w:p w:rsidR="00B86B92" w:rsidRPr="00B86B92" w:rsidRDefault="00A22CEE" w:rsidP="000D55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86B92" w:rsidRPr="00B86B92">
        <w:rPr>
          <w:rFonts w:ascii="Times New Roman" w:hAnsi="Times New Roman" w:cs="Times New Roman"/>
          <w:sz w:val="24"/>
          <w:szCs w:val="24"/>
        </w:rPr>
        <w:t>.3.5.  Перед началом теоретического тура лица, сопровождающие участников, предупреждаются о недопустимости контактов с участниками до окончания тура. В случае такого контакта участник  лишается права дальнейшего участия в Олимпиаде по ОБЖ в текущем учебном году.</w:t>
      </w:r>
    </w:p>
    <w:p w:rsidR="00B86B92" w:rsidRPr="00B86B92" w:rsidRDefault="00A22CEE" w:rsidP="00DB5E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86B92" w:rsidRPr="00B86B92">
        <w:rPr>
          <w:rFonts w:ascii="Times New Roman" w:hAnsi="Times New Roman" w:cs="Times New Roman"/>
          <w:sz w:val="24"/>
          <w:szCs w:val="24"/>
        </w:rPr>
        <w:t xml:space="preserve">.3.6. В помещениях, где проводятся теоретические туры, Оргкомитетом организуется </w:t>
      </w:r>
    </w:p>
    <w:p w:rsidR="00B86B92" w:rsidRPr="00B86B92" w:rsidRDefault="00B86B92" w:rsidP="00DB5E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B92">
        <w:rPr>
          <w:rFonts w:ascii="Times New Roman" w:hAnsi="Times New Roman" w:cs="Times New Roman"/>
          <w:sz w:val="24"/>
          <w:szCs w:val="24"/>
        </w:rPr>
        <w:t xml:space="preserve">дежурство из числа  членов Жюри, оргкомитета или других полномочных представителей </w:t>
      </w:r>
    </w:p>
    <w:p w:rsidR="00B86B92" w:rsidRPr="00B86B92" w:rsidRDefault="00B86B92" w:rsidP="00DB5E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B92">
        <w:rPr>
          <w:rFonts w:ascii="Times New Roman" w:hAnsi="Times New Roman" w:cs="Times New Roman"/>
          <w:sz w:val="24"/>
          <w:szCs w:val="24"/>
        </w:rPr>
        <w:t xml:space="preserve">организатора </w:t>
      </w:r>
      <w:r w:rsidR="00A22CEE">
        <w:rPr>
          <w:rFonts w:ascii="Times New Roman" w:hAnsi="Times New Roman" w:cs="Times New Roman"/>
          <w:sz w:val="24"/>
          <w:szCs w:val="24"/>
        </w:rPr>
        <w:t>муниципального этапа</w:t>
      </w:r>
      <w:r w:rsidRPr="00B86B92">
        <w:rPr>
          <w:rFonts w:ascii="Times New Roman" w:hAnsi="Times New Roman" w:cs="Times New Roman"/>
          <w:sz w:val="24"/>
          <w:szCs w:val="24"/>
        </w:rPr>
        <w:t xml:space="preserve"> олимпиады  (не менее одного дежурного в аудитории и одного дежурного на этаже около аудиторий).</w:t>
      </w:r>
    </w:p>
    <w:p w:rsidR="00B86B92" w:rsidRPr="00B86B92" w:rsidRDefault="00A22CEE" w:rsidP="00DB5E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86B92" w:rsidRPr="00B86B92">
        <w:rPr>
          <w:rFonts w:ascii="Times New Roman" w:hAnsi="Times New Roman" w:cs="Times New Roman"/>
          <w:sz w:val="24"/>
          <w:szCs w:val="24"/>
        </w:rPr>
        <w:t xml:space="preserve">.3.7. Задания теоретического тура выполняются участниками индивидуально в </w:t>
      </w:r>
      <w:r w:rsidR="00DB5EE4">
        <w:rPr>
          <w:rFonts w:ascii="Times New Roman" w:hAnsi="Times New Roman" w:cs="Times New Roman"/>
          <w:sz w:val="24"/>
          <w:szCs w:val="24"/>
        </w:rPr>
        <w:t>а</w:t>
      </w:r>
      <w:r w:rsidR="00B86B92" w:rsidRPr="00B86B92">
        <w:rPr>
          <w:rFonts w:ascii="Times New Roman" w:hAnsi="Times New Roman" w:cs="Times New Roman"/>
          <w:sz w:val="24"/>
          <w:szCs w:val="24"/>
        </w:rPr>
        <w:t xml:space="preserve">удитории, при этом каждый участник сидит за отдельным столом. </w:t>
      </w:r>
    </w:p>
    <w:p w:rsidR="00B86B92" w:rsidRPr="00B86B92" w:rsidRDefault="00A22CEE" w:rsidP="00DB5E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86B92" w:rsidRPr="00B86B92">
        <w:rPr>
          <w:rFonts w:ascii="Times New Roman" w:hAnsi="Times New Roman" w:cs="Times New Roman"/>
          <w:sz w:val="24"/>
          <w:szCs w:val="24"/>
        </w:rPr>
        <w:t xml:space="preserve">.3.8. Ответы на задания теоретического тура записываются черными чернилами </w:t>
      </w:r>
      <w:proofErr w:type="gramStart"/>
      <w:r w:rsidR="00B86B92" w:rsidRPr="00B86B9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B86B92" w:rsidRPr="00B86B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6B92" w:rsidRPr="00B86B92" w:rsidRDefault="00B86B92" w:rsidP="00DB5E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B92">
        <w:rPr>
          <w:rFonts w:ascii="Times New Roman" w:hAnsi="Times New Roman" w:cs="Times New Roman"/>
          <w:sz w:val="24"/>
          <w:szCs w:val="24"/>
        </w:rPr>
        <w:t xml:space="preserve">специальных </w:t>
      </w:r>
      <w:proofErr w:type="gramStart"/>
      <w:r w:rsidRPr="00B86B92">
        <w:rPr>
          <w:rFonts w:ascii="Times New Roman" w:hAnsi="Times New Roman" w:cs="Times New Roman"/>
          <w:sz w:val="24"/>
          <w:szCs w:val="24"/>
        </w:rPr>
        <w:t>бланках</w:t>
      </w:r>
      <w:proofErr w:type="gramEnd"/>
      <w:r w:rsidRPr="00B86B92">
        <w:rPr>
          <w:rFonts w:ascii="Times New Roman" w:hAnsi="Times New Roman" w:cs="Times New Roman"/>
          <w:sz w:val="24"/>
          <w:szCs w:val="24"/>
        </w:rPr>
        <w:t xml:space="preserve"> заданий, которые получает каждый участник.</w:t>
      </w:r>
    </w:p>
    <w:p w:rsidR="00B86B92" w:rsidRPr="00B86B92" w:rsidRDefault="00A22CEE" w:rsidP="00DB5E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86B92" w:rsidRPr="00B86B92">
        <w:rPr>
          <w:rFonts w:ascii="Times New Roman" w:hAnsi="Times New Roman" w:cs="Times New Roman"/>
          <w:sz w:val="24"/>
          <w:szCs w:val="24"/>
        </w:rPr>
        <w:t xml:space="preserve">.3.9.  Бланки заданий  скреплены между собой,  участник  заполняет  титульный  лист,  и </w:t>
      </w:r>
    </w:p>
    <w:p w:rsidR="00B86B92" w:rsidRPr="00B86B92" w:rsidRDefault="00B86B92" w:rsidP="00DB5E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B92">
        <w:rPr>
          <w:rFonts w:ascii="Times New Roman" w:hAnsi="Times New Roman" w:cs="Times New Roman"/>
          <w:sz w:val="24"/>
          <w:szCs w:val="24"/>
        </w:rPr>
        <w:t>знакомится с инструкцией по выполнению заданий.</w:t>
      </w:r>
    </w:p>
    <w:p w:rsidR="00B86B92" w:rsidRPr="00B86B92" w:rsidRDefault="00A22CEE" w:rsidP="00DB5E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86B92" w:rsidRPr="00B86B92">
        <w:rPr>
          <w:rFonts w:ascii="Times New Roman" w:hAnsi="Times New Roman" w:cs="Times New Roman"/>
          <w:sz w:val="24"/>
          <w:szCs w:val="24"/>
        </w:rPr>
        <w:t xml:space="preserve">.3.10.  Бланки заданий  сдаются по окончании теоретического тура  дежурному </w:t>
      </w:r>
      <w:proofErr w:type="gramStart"/>
      <w:r w:rsidR="00B86B92" w:rsidRPr="00B86B9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B86B92" w:rsidRPr="00B86B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6B92" w:rsidRPr="00B86B92" w:rsidRDefault="00B86B92" w:rsidP="00B86B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6B92">
        <w:rPr>
          <w:rFonts w:ascii="Times New Roman" w:hAnsi="Times New Roman" w:cs="Times New Roman"/>
          <w:sz w:val="24"/>
          <w:szCs w:val="24"/>
        </w:rPr>
        <w:t>аудитории в скрепленном виде.</w:t>
      </w:r>
    </w:p>
    <w:p w:rsidR="00B86B92" w:rsidRPr="00B86B92" w:rsidRDefault="00A22CEE" w:rsidP="00B86B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86B92" w:rsidRPr="00B86B92">
        <w:rPr>
          <w:rFonts w:ascii="Times New Roman" w:hAnsi="Times New Roman" w:cs="Times New Roman"/>
          <w:sz w:val="24"/>
          <w:szCs w:val="24"/>
        </w:rPr>
        <w:t>.3.11. Дежурные в аудитории выполняют следующие функции:</w:t>
      </w:r>
    </w:p>
    <w:p w:rsidR="00B86B92" w:rsidRPr="00B86B92" w:rsidRDefault="00F419CD" w:rsidP="00B86B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6B92" w:rsidRPr="00B86B92">
        <w:rPr>
          <w:rFonts w:ascii="Times New Roman" w:hAnsi="Times New Roman" w:cs="Times New Roman"/>
          <w:sz w:val="24"/>
          <w:szCs w:val="24"/>
        </w:rPr>
        <w:t xml:space="preserve">организованно рассаживают </w:t>
      </w:r>
      <w:r w:rsidR="00A22CEE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="00B86B92" w:rsidRPr="00B86B92">
        <w:rPr>
          <w:rFonts w:ascii="Times New Roman" w:hAnsi="Times New Roman" w:cs="Times New Roman"/>
          <w:sz w:val="24"/>
          <w:szCs w:val="24"/>
        </w:rPr>
        <w:t>за столы или парты;</w:t>
      </w:r>
    </w:p>
    <w:p w:rsidR="00B86B92" w:rsidRPr="00B86B92" w:rsidRDefault="00F419CD" w:rsidP="00B86B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6B92" w:rsidRPr="00B86B92">
        <w:rPr>
          <w:rFonts w:ascii="Times New Roman" w:hAnsi="Times New Roman" w:cs="Times New Roman"/>
          <w:sz w:val="24"/>
          <w:szCs w:val="24"/>
        </w:rPr>
        <w:t>раздают им бланки заданий;</w:t>
      </w:r>
    </w:p>
    <w:p w:rsidR="00B86B92" w:rsidRPr="00B86B92" w:rsidRDefault="00F419CD" w:rsidP="00B86B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6B92" w:rsidRPr="00B86B92">
        <w:rPr>
          <w:rFonts w:ascii="Times New Roman" w:hAnsi="Times New Roman" w:cs="Times New Roman"/>
          <w:sz w:val="24"/>
          <w:szCs w:val="24"/>
        </w:rPr>
        <w:t>контролируют правильное заполнение титульных листов бланков  заданий</w:t>
      </w:r>
      <w:r w:rsidR="00A22CEE">
        <w:rPr>
          <w:rFonts w:ascii="Times New Roman" w:hAnsi="Times New Roman" w:cs="Times New Roman"/>
          <w:sz w:val="24"/>
          <w:szCs w:val="24"/>
        </w:rPr>
        <w:t xml:space="preserve"> </w:t>
      </w:r>
      <w:r w:rsidR="00B86B92" w:rsidRPr="00B86B92">
        <w:rPr>
          <w:rFonts w:ascii="Times New Roman" w:hAnsi="Times New Roman" w:cs="Times New Roman"/>
          <w:sz w:val="24"/>
          <w:szCs w:val="24"/>
        </w:rPr>
        <w:t>участниками теоретического тура;</w:t>
      </w:r>
    </w:p>
    <w:p w:rsidR="00B86B92" w:rsidRPr="00B86B92" w:rsidRDefault="00F419CD" w:rsidP="00B86B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6B92" w:rsidRPr="00B86B92">
        <w:rPr>
          <w:rFonts w:ascii="Times New Roman" w:hAnsi="Times New Roman" w:cs="Times New Roman"/>
          <w:sz w:val="24"/>
          <w:szCs w:val="24"/>
        </w:rPr>
        <w:t>записывают на доске время начала и окончания теоретического тура;</w:t>
      </w:r>
    </w:p>
    <w:p w:rsidR="00B86B92" w:rsidRPr="00B86B92" w:rsidRDefault="00F419CD" w:rsidP="00B86B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6B92" w:rsidRPr="00B86B92">
        <w:rPr>
          <w:rFonts w:ascii="Times New Roman" w:hAnsi="Times New Roman" w:cs="Times New Roman"/>
          <w:sz w:val="24"/>
          <w:szCs w:val="24"/>
        </w:rPr>
        <w:t>за полчаса до истечения времени, отведенного для выполнения заданий, предупреждают об этом участников.</w:t>
      </w:r>
    </w:p>
    <w:p w:rsidR="00B86B92" w:rsidRPr="00B86B92" w:rsidRDefault="00A62148" w:rsidP="00B86B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86B92" w:rsidRPr="00B86B92">
        <w:rPr>
          <w:rFonts w:ascii="Times New Roman" w:hAnsi="Times New Roman" w:cs="Times New Roman"/>
          <w:sz w:val="24"/>
          <w:szCs w:val="24"/>
        </w:rPr>
        <w:t xml:space="preserve">.3.12. При проведении теоретического тура для всех участников устанавливаются </w:t>
      </w:r>
    </w:p>
    <w:p w:rsidR="00B86B92" w:rsidRPr="00B86B92" w:rsidRDefault="00B86B92" w:rsidP="00B86B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6B92">
        <w:rPr>
          <w:rFonts w:ascii="Times New Roman" w:hAnsi="Times New Roman" w:cs="Times New Roman"/>
          <w:sz w:val="24"/>
          <w:szCs w:val="24"/>
        </w:rPr>
        <w:t>следующие общие правила:</w:t>
      </w:r>
    </w:p>
    <w:p w:rsidR="00B86B92" w:rsidRPr="00B86B92" w:rsidRDefault="00F419CD" w:rsidP="00B86B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6B92" w:rsidRPr="00B86B92">
        <w:rPr>
          <w:rFonts w:ascii="Times New Roman" w:hAnsi="Times New Roman" w:cs="Times New Roman"/>
          <w:sz w:val="24"/>
          <w:szCs w:val="24"/>
        </w:rPr>
        <w:t>перед входом в аудиторию участник  должен предъявить паспорт или другой документ, удостоверяющий личность;</w:t>
      </w:r>
    </w:p>
    <w:p w:rsidR="00B86B92" w:rsidRPr="00B86B92" w:rsidRDefault="00F419CD" w:rsidP="00B86B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6B92" w:rsidRPr="00B86B92">
        <w:rPr>
          <w:rFonts w:ascii="Times New Roman" w:hAnsi="Times New Roman" w:cs="Times New Roman"/>
          <w:sz w:val="24"/>
          <w:szCs w:val="24"/>
        </w:rPr>
        <w:t xml:space="preserve">каждый участник должен сидеть в аудитории за отдельным столом; </w:t>
      </w:r>
    </w:p>
    <w:p w:rsidR="00B86B92" w:rsidRPr="00B86B92" w:rsidRDefault="00F419CD" w:rsidP="00A22C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6B92" w:rsidRPr="00B86B92">
        <w:rPr>
          <w:rFonts w:ascii="Times New Roman" w:hAnsi="Times New Roman" w:cs="Times New Roman"/>
          <w:sz w:val="24"/>
          <w:szCs w:val="24"/>
        </w:rPr>
        <w:t xml:space="preserve">участник может взять с собой в аудиторию только ручку (черного цвета), </w:t>
      </w:r>
      <w:r w:rsidR="00A22CEE">
        <w:rPr>
          <w:rFonts w:ascii="Times New Roman" w:hAnsi="Times New Roman" w:cs="Times New Roman"/>
          <w:sz w:val="24"/>
          <w:szCs w:val="24"/>
        </w:rPr>
        <w:t>п</w:t>
      </w:r>
      <w:r w:rsidR="00B86B92" w:rsidRPr="00B86B92">
        <w:rPr>
          <w:rFonts w:ascii="Times New Roman" w:hAnsi="Times New Roman" w:cs="Times New Roman"/>
          <w:sz w:val="24"/>
          <w:szCs w:val="24"/>
        </w:rPr>
        <w:t>рохладительные напитки в прозрачной таре;</w:t>
      </w:r>
    </w:p>
    <w:p w:rsidR="00B86B92" w:rsidRPr="00B86B92" w:rsidRDefault="00F419CD" w:rsidP="00A22C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B86B92" w:rsidRPr="00B86B92">
        <w:rPr>
          <w:rFonts w:ascii="Times New Roman" w:hAnsi="Times New Roman" w:cs="Times New Roman"/>
          <w:sz w:val="24"/>
          <w:szCs w:val="24"/>
        </w:rPr>
        <w:t>в аудиторию не разрешается брать бумагу, справочные материалы (словари,</w:t>
      </w:r>
      <w:r w:rsidR="00DB5EE4">
        <w:rPr>
          <w:rFonts w:ascii="Times New Roman" w:hAnsi="Times New Roman" w:cs="Times New Roman"/>
          <w:sz w:val="24"/>
          <w:szCs w:val="24"/>
        </w:rPr>
        <w:t xml:space="preserve"> </w:t>
      </w:r>
      <w:r w:rsidR="00B86B92" w:rsidRPr="00B86B92">
        <w:rPr>
          <w:rFonts w:ascii="Times New Roman" w:hAnsi="Times New Roman" w:cs="Times New Roman"/>
          <w:sz w:val="24"/>
          <w:szCs w:val="24"/>
        </w:rPr>
        <w:t xml:space="preserve">справочники, учебники и т.д.), пейджеры и мобильные телефоны, диктофоны, плейеры и </w:t>
      </w:r>
    </w:p>
    <w:p w:rsidR="00B86B92" w:rsidRPr="00B86B92" w:rsidRDefault="00B86B92" w:rsidP="00A22C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B92">
        <w:rPr>
          <w:rFonts w:ascii="Times New Roman" w:hAnsi="Times New Roman" w:cs="Times New Roman"/>
          <w:sz w:val="24"/>
          <w:szCs w:val="24"/>
        </w:rPr>
        <w:t>любые другие технические средства;</w:t>
      </w:r>
    </w:p>
    <w:p w:rsidR="00B86B92" w:rsidRPr="00B86B92" w:rsidRDefault="00F419CD" w:rsidP="00A22C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6B92" w:rsidRPr="00B86B92">
        <w:rPr>
          <w:rFonts w:ascii="Times New Roman" w:hAnsi="Times New Roman" w:cs="Times New Roman"/>
          <w:sz w:val="24"/>
          <w:szCs w:val="24"/>
        </w:rPr>
        <w:t xml:space="preserve">во время выполнения заданий разговоры между участниками запрещаются; </w:t>
      </w:r>
    </w:p>
    <w:p w:rsidR="00B86B92" w:rsidRPr="00B86B92" w:rsidRDefault="00F419CD" w:rsidP="00A22C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6B92" w:rsidRPr="00B86B92">
        <w:rPr>
          <w:rFonts w:ascii="Times New Roman" w:hAnsi="Times New Roman" w:cs="Times New Roman"/>
          <w:sz w:val="24"/>
          <w:szCs w:val="24"/>
        </w:rPr>
        <w:t>во  время выполнения задания участник не вправе свободно перемещаться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6B92" w:rsidRPr="00B86B92">
        <w:rPr>
          <w:rFonts w:ascii="Times New Roman" w:hAnsi="Times New Roman" w:cs="Times New Roman"/>
          <w:sz w:val="24"/>
          <w:szCs w:val="24"/>
        </w:rPr>
        <w:t>аудитории, он может выходить из аудитории только в сопровождении дежурного, при этом его работа сдается дежурному и остается в аудитории;</w:t>
      </w:r>
    </w:p>
    <w:p w:rsidR="00B86B92" w:rsidRPr="00B86B92" w:rsidRDefault="00F419CD" w:rsidP="00A22C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6B92" w:rsidRPr="00B86B92">
        <w:rPr>
          <w:rFonts w:ascii="Times New Roman" w:hAnsi="Times New Roman" w:cs="Times New Roman"/>
          <w:sz w:val="24"/>
          <w:szCs w:val="24"/>
        </w:rPr>
        <w:t>участники, выполнившие задания раньше намеченного  срока, сдают дежурному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6B92" w:rsidRPr="00B86B92">
        <w:rPr>
          <w:rFonts w:ascii="Times New Roman" w:hAnsi="Times New Roman" w:cs="Times New Roman"/>
          <w:sz w:val="24"/>
          <w:szCs w:val="24"/>
        </w:rPr>
        <w:t>блан</w:t>
      </w:r>
      <w:r>
        <w:rPr>
          <w:rFonts w:ascii="Times New Roman" w:hAnsi="Times New Roman" w:cs="Times New Roman"/>
          <w:sz w:val="24"/>
          <w:szCs w:val="24"/>
        </w:rPr>
        <w:t>ки заданий и покидают аудиторию.</w:t>
      </w:r>
    </w:p>
    <w:p w:rsidR="00B86B92" w:rsidRPr="00B86B92" w:rsidRDefault="00F419CD" w:rsidP="00A22C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86B92" w:rsidRPr="00B86B92">
        <w:rPr>
          <w:rFonts w:ascii="Times New Roman" w:hAnsi="Times New Roman" w:cs="Times New Roman"/>
          <w:sz w:val="24"/>
          <w:szCs w:val="24"/>
        </w:rPr>
        <w:t>о время проведения  Олимпиады участники олимпиады должны соблюдать данные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6B92" w:rsidRPr="00B86B92">
        <w:rPr>
          <w:rFonts w:ascii="Times New Roman" w:hAnsi="Times New Roman" w:cs="Times New Roman"/>
          <w:sz w:val="24"/>
          <w:szCs w:val="24"/>
        </w:rPr>
        <w:t>требования, следовать указаниям предст</w:t>
      </w:r>
      <w:r>
        <w:rPr>
          <w:rFonts w:ascii="Times New Roman" w:hAnsi="Times New Roman" w:cs="Times New Roman"/>
          <w:sz w:val="24"/>
          <w:szCs w:val="24"/>
        </w:rPr>
        <w:t>авителей организатора олимпиады. В</w:t>
      </w:r>
      <w:r w:rsidR="00B86B92" w:rsidRPr="00B86B92">
        <w:rPr>
          <w:rFonts w:ascii="Times New Roman" w:hAnsi="Times New Roman" w:cs="Times New Roman"/>
          <w:sz w:val="24"/>
          <w:szCs w:val="24"/>
        </w:rPr>
        <w:t xml:space="preserve"> случае нарушения участником  Олимпиады настоящих  требований, представитель организатора вправе удалить данного участника из аудитории, составив акт об удалении.</w:t>
      </w:r>
    </w:p>
    <w:p w:rsidR="00B86B92" w:rsidRPr="00B86B92" w:rsidRDefault="00B86B92" w:rsidP="00A22C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B92">
        <w:rPr>
          <w:rFonts w:ascii="Times New Roman" w:hAnsi="Times New Roman" w:cs="Times New Roman"/>
          <w:sz w:val="24"/>
          <w:szCs w:val="24"/>
        </w:rPr>
        <w:t>Участники, которые были удалены, лишаются права дальнейшего участия в  Олимпиаде  по ОБЖ в текущем учебном году.</w:t>
      </w:r>
    </w:p>
    <w:p w:rsidR="00B86B92" w:rsidRPr="00B86B92" w:rsidRDefault="00A22CEE" w:rsidP="00A22C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86B92" w:rsidRPr="00B86B92">
        <w:rPr>
          <w:rFonts w:ascii="Times New Roman" w:hAnsi="Times New Roman" w:cs="Times New Roman"/>
          <w:sz w:val="24"/>
          <w:szCs w:val="24"/>
        </w:rPr>
        <w:t>.3.13. В ходе работы над заданиями на вопросы участников имеют право отвечать только члены Жюри, которые должны находиться в специально отведенных помещениях на месте проведения теоретического тура.</w:t>
      </w:r>
    </w:p>
    <w:p w:rsidR="00A62148" w:rsidRDefault="00A22CEE" w:rsidP="00F419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86B92" w:rsidRPr="00B86B92">
        <w:rPr>
          <w:rFonts w:ascii="Times New Roman" w:hAnsi="Times New Roman" w:cs="Times New Roman"/>
          <w:sz w:val="24"/>
          <w:szCs w:val="24"/>
        </w:rPr>
        <w:t>.4.  Практический тур  проводится на местности или в соответствующих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6B92" w:rsidRPr="00B86B92">
        <w:rPr>
          <w:rFonts w:ascii="Times New Roman" w:hAnsi="Times New Roman" w:cs="Times New Roman"/>
          <w:sz w:val="24"/>
          <w:szCs w:val="24"/>
        </w:rPr>
        <w:t>помещениях,</w:t>
      </w:r>
      <w:r w:rsidR="00F419CD">
        <w:rPr>
          <w:rFonts w:ascii="Times New Roman" w:hAnsi="Times New Roman" w:cs="Times New Roman"/>
          <w:sz w:val="24"/>
          <w:szCs w:val="24"/>
        </w:rPr>
        <w:t xml:space="preserve"> </w:t>
      </w:r>
      <w:r w:rsidR="00B86B92" w:rsidRPr="00B86B92">
        <w:rPr>
          <w:rFonts w:ascii="Times New Roman" w:hAnsi="Times New Roman" w:cs="Times New Roman"/>
          <w:sz w:val="24"/>
          <w:szCs w:val="24"/>
        </w:rPr>
        <w:t>предварительно выбранных представителями Оргкомитета. Задача данного тура  –</w:t>
      </w:r>
      <w:r w:rsidR="00F419CD">
        <w:rPr>
          <w:rFonts w:ascii="Times New Roman" w:hAnsi="Times New Roman" w:cs="Times New Roman"/>
          <w:sz w:val="24"/>
          <w:szCs w:val="24"/>
        </w:rPr>
        <w:t xml:space="preserve"> </w:t>
      </w:r>
      <w:r w:rsidR="00B86B92" w:rsidRPr="00B86B92">
        <w:rPr>
          <w:rFonts w:ascii="Times New Roman" w:hAnsi="Times New Roman" w:cs="Times New Roman"/>
          <w:sz w:val="24"/>
          <w:szCs w:val="24"/>
        </w:rPr>
        <w:t xml:space="preserve">выявить у участников Олимпиады умения и навыки  эффективных  действий и </w:t>
      </w:r>
      <w:r w:rsidR="00F419CD">
        <w:rPr>
          <w:rFonts w:ascii="Times New Roman" w:hAnsi="Times New Roman" w:cs="Times New Roman"/>
          <w:sz w:val="24"/>
          <w:szCs w:val="24"/>
        </w:rPr>
        <w:t>б</w:t>
      </w:r>
      <w:r w:rsidR="00B86B92" w:rsidRPr="00B86B92">
        <w:rPr>
          <w:rFonts w:ascii="Times New Roman" w:hAnsi="Times New Roman" w:cs="Times New Roman"/>
          <w:sz w:val="24"/>
          <w:szCs w:val="24"/>
        </w:rPr>
        <w:t>езопасного поведения в опасных и чрезвычайных ситуациях.</w:t>
      </w:r>
    </w:p>
    <w:p w:rsidR="00B86B92" w:rsidRPr="00B86B92" w:rsidRDefault="00B86B92" w:rsidP="00F419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B92">
        <w:rPr>
          <w:rFonts w:ascii="Times New Roman" w:hAnsi="Times New Roman" w:cs="Times New Roman"/>
          <w:sz w:val="24"/>
          <w:szCs w:val="24"/>
        </w:rPr>
        <w:t xml:space="preserve"> </w:t>
      </w:r>
      <w:r w:rsidR="00F419CD">
        <w:rPr>
          <w:rFonts w:ascii="Times New Roman" w:hAnsi="Times New Roman" w:cs="Times New Roman"/>
          <w:sz w:val="24"/>
          <w:szCs w:val="24"/>
        </w:rPr>
        <w:tab/>
      </w:r>
      <w:r w:rsidRPr="00B86B92">
        <w:rPr>
          <w:rFonts w:ascii="Times New Roman" w:hAnsi="Times New Roman" w:cs="Times New Roman"/>
          <w:sz w:val="24"/>
          <w:szCs w:val="24"/>
        </w:rPr>
        <w:t xml:space="preserve">Для участия в практическом туре требуется наличие справки (допуска) об </w:t>
      </w:r>
      <w:r w:rsidR="00F419CD">
        <w:rPr>
          <w:rFonts w:ascii="Times New Roman" w:hAnsi="Times New Roman" w:cs="Times New Roman"/>
          <w:sz w:val="24"/>
          <w:szCs w:val="24"/>
        </w:rPr>
        <w:t>от</w:t>
      </w:r>
      <w:r w:rsidRPr="00B86B92">
        <w:rPr>
          <w:rFonts w:ascii="Times New Roman" w:hAnsi="Times New Roman" w:cs="Times New Roman"/>
          <w:sz w:val="24"/>
          <w:szCs w:val="24"/>
        </w:rPr>
        <w:t>сутствии  медицинских  противопоказаний к участию в Олимпиаде.</w:t>
      </w:r>
    </w:p>
    <w:p w:rsidR="00B86B92" w:rsidRPr="00B86B92" w:rsidRDefault="00A62148" w:rsidP="00F419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86B92" w:rsidRPr="00B86B92">
        <w:rPr>
          <w:rFonts w:ascii="Times New Roman" w:hAnsi="Times New Roman" w:cs="Times New Roman"/>
          <w:sz w:val="24"/>
          <w:szCs w:val="24"/>
        </w:rPr>
        <w:t>.4.1. Практический тур определяет уровень индивидуальной подготовленности:</w:t>
      </w:r>
    </w:p>
    <w:p w:rsidR="00B86B92" w:rsidRPr="00B86B92" w:rsidRDefault="00B86B92" w:rsidP="00F419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B92">
        <w:rPr>
          <w:rFonts w:ascii="Times New Roman" w:hAnsi="Times New Roman" w:cs="Times New Roman"/>
          <w:sz w:val="24"/>
          <w:szCs w:val="24"/>
        </w:rPr>
        <w:t>участников в выполнении приемов оказания первой помощи пострадавшим; по выживанию в условиях природной среды, по действиям в чрезвычайных ситуациях прир</w:t>
      </w:r>
      <w:r w:rsidR="00A62148">
        <w:rPr>
          <w:rFonts w:ascii="Times New Roman" w:hAnsi="Times New Roman" w:cs="Times New Roman"/>
          <w:sz w:val="24"/>
          <w:szCs w:val="24"/>
        </w:rPr>
        <w:t>одного и техногенного характера.</w:t>
      </w:r>
    </w:p>
    <w:p w:rsidR="00B86B92" w:rsidRPr="00B86B92" w:rsidRDefault="00A62148" w:rsidP="00B86B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86B92" w:rsidRPr="00B86B92">
        <w:rPr>
          <w:rFonts w:ascii="Times New Roman" w:hAnsi="Times New Roman" w:cs="Times New Roman"/>
          <w:sz w:val="24"/>
          <w:szCs w:val="24"/>
        </w:rPr>
        <w:t xml:space="preserve">.4.2.  Проведению практического тура предшествуют краткий инструктаж участников </w:t>
      </w:r>
    </w:p>
    <w:p w:rsidR="00B86B92" w:rsidRPr="00B86B92" w:rsidRDefault="00B86B92" w:rsidP="00B86B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6B92">
        <w:rPr>
          <w:rFonts w:ascii="Times New Roman" w:hAnsi="Times New Roman" w:cs="Times New Roman"/>
          <w:sz w:val="24"/>
          <w:szCs w:val="24"/>
        </w:rPr>
        <w:t xml:space="preserve">о правилах и порядке выполнения практических заданий, технике безопасности, а также </w:t>
      </w:r>
    </w:p>
    <w:p w:rsidR="00B86B92" w:rsidRPr="00B86B92" w:rsidRDefault="00B86B92" w:rsidP="00B86B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6B92">
        <w:rPr>
          <w:rFonts w:ascii="Times New Roman" w:hAnsi="Times New Roman" w:cs="Times New Roman"/>
          <w:sz w:val="24"/>
          <w:szCs w:val="24"/>
        </w:rPr>
        <w:t xml:space="preserve">инструктаж и консультация для членов Жюри. </w:t>
      </w:r>
    </w:p>
    <w:p w:rsidR="00B86B92" w:rsidRPr="00B86B92" w:rsidRDefault="00A62148" w:rsidP="00B86B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86B92" w:rsidRPr="00B86B92">
        <w:rPr>
          <w:rFonts w:ascii="Times New Roman" w:hAnsi="Times New Roman" w:cs="Times New Roman"/>
          <w:sz w:val="24"/>
          <w:szCs w:val="24"/>
        </w:rPr>
        <w:t>.4.</w:t>
      </w:r>
      <w:r>
        <w:rPr>
          <w:rFonts w:ascii="Times New Roman" w:hAnsi="Times New Roman" w:cs="Times New Roman"/>
          <w:sz w:val="24"/>
          <w:szCs w:val="24"/>
        </w:rPr>
        <w:t>3</w:t>
      </w:r>
      <w:r w:rsidR="00B86B92" w:rsidRPr="00B86B92">
        <w:rPr>
          <w:rFonts w:ascii="Times New Roman" w:hAnsi="Times New Roman" w:cs="Times New Roman"/>
          <w:sz w:val="24"/>
          <w:szCs w:val="24"/>
        </w:rPr>
        <w:t xml:space="preserve">. В период проведения практического тура организаторами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B86B92" w:rsidRPr="00B86B92">
        <w:rPr>
          <w:rFonts w:ascii="Times New Roman" w:hAnsi="Times New Roman" w:cs="Times New Roman"/>
          <w:sz w:val="24"/>
          <w:szCs w:val="24"/>
        </w:rPr>
        <w:t xml:space="preserve">этапа </w:t>
      </w:r>
    </w:p>
    <w:p w:rsidR="00B86B92" w:rsidRPr="00B86B92" w:rsidRDefault="00B86B92" w:rsidP="00B86B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86B92">
        <w:rPr>
          <w:rFonts w:ascii="Times New Roman" w:hAnsi="Times New Roman" w:cs="Times New Roman"/>
          <w:sz w:val="24"/>
          <w:szCs w:val="24"/>
        </w:rPr>
        <w:t xml:space="preserve">Олимпиады обеспечивается безопасность участников и их медицинское обслуживание (в </w:t>
      </w:r>
      <w:proofErr w:type="gramEnd"/>
    </w:p>
    <w:p w:rsidR="00B86B92" w:rsidRPr="00B86B92" w:rsidRDefault="00B86B92" w:rsidP="00B86B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86B92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B86B92">
        <w:rPr>
          <w:rFonts w:ascii="Times New Roman" w:hAnsi="Times New Roman" w:cs="Times New Roman"/>
          <w:sz w:val="24"/>
          <w:szCs w:val="24"/>
        </w:rPr>
        <w:t xml:space="preserve"> необходимости). За несоблюдение правил техники безопасности при выполнении </w:t>
      </w:r>
    </w:p>
    <w:p w:rsidR="00B86B92" w:rsidRPr="00B86B92" w:rsidRDefault="00B86B92" w:rsidP="00A621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B92">
        <w:rPr>
          <w:rFonts w:ascii="Times New Roman" w:hAnsi="Times New Roman" w:cs="Times New Roman"/>
          <w:sz w:val="24"/>
          <w:szCs w:val="24"/>
        </w:rPr>
        <w:t xml:space="preserve">практических заданий, участники могут быть  удалены с места проведения  практического </w:t>
      </w:r>
    </w:p>
    <w:p w:rsidR="00B86B92" w:rsidRPr="00B86B92" w:rsidRDefault="00B86B92" w:rsidP="00A621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B92">
        <w:rPr>
          <w:rFonts w:ascii="Times New Roman" w:hAnsi="Times New Roman" w:cs="Times New Roman"/>
          <w:sz w:val="24"/>
          <w:szCs w:val="24"/>
        </w:rPr>
        <w:t>тура  с составлением протокола о нарушении. Участникам, удалённым с места проведения</w:t>
      </w:r>
    </w:p>
    <w:p w:rsidR="00B86B92" w:rsidRPr="00B86B92" w:rsidRDefault="00B86B92" w:rsidP="00A621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B92">
        <w:rPr>
          <w:rFonts w:ascii="Times New Roman" w:hAnsi="Times New Roman" w:cs="Times New Roman"/>
          <w:sz w:val="24"/>
          <w:szCs w:val="24"/>
        </w:rPr>
        <w:t xml:space="preserve">практического тура  за несоблюдение правил техники безопасности  по  решению Жюри </w:t>
      </w:r>
    </w:p>
    <w:p w:rsidR="00B86B92" w:rsidRPr="00B86B92" w:rsidRDefault="00B86B92" w:rsidP="00A621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B92">
        <w:rPr>
          <w:rFonts w:ascii="Times New Roman" w:hAnsi="Times New Roman" w:cs="Times New Roman"/>
          <w:sz w:val="24"/>
          <w:szCs w:val="24"/>
        </w:rPr>
        <w:lastRenderedPageBreak/>
        <w:t>может быть выставлена оценка 0 баллов за участие в данном туре.</w:t>
      </w:r>
    </w:p>
    <w:p w:rsidR="00B86B92" w:rsidRPr="00B86B92" w:rsidRDefault="00A62148" w:rsidP="00A621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86B92" w:rsidRPr="00B86B92">
        <w:rPr>
          <w:rFonts w:ascii="Times New Roman" w:hAnsi="Times New Roman" w:cs="Times New Roman"/>
          <w:sz w:val="24"/>
          <w:szCs w:val="24"/>
        </w:rPr>
        <w:t>.4.</w:t>
      </w:r>
      <w:r>
        <w:rPr>
          <w:rFonts w:ascii="Times New Roman" w:hAnsi="Times New Roman" w:cs="Times New Roman"/>
          <w:sz w:val="24"/>
          <w:szCs w:val="24"/>
        </w:rPr>
        <w:t>4</w:t>
      </w:r>
      <w:r w:rsidR="00B86B92" w:rsidRPr="00B86B92">
        <w:rPr>
          <w:rFonts w:ascii="Times New Roman" w:hAnsi="Times New Roman" w:cs="Times New Roman"/>
          <w:sz w:val="24"/>
          <w:szCs w:val="24"/>
        </w:rPr>
        <w:t xml:space="preserve">. Перед началом практического тура участники регистрируются и делятся на группы, им выдаются маршрутные листы (очерёдность выполнения заданий)  или технологические карты,  на которых записан код участника.  На маршрутных листах и технологических картах не допускается указание фамилии, имя, отчества участника, номера образовательной организации, которые представляет данный участник. </w:t>
      </w:r>
    </w:p>
    <w:p w:rsidR="00B86B92" w:rsidRPr="00B86B92" w:rsidRDefault="00A62148" w:rsidP="00A621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86B92" w:rsidRPr="00B86B92">
        <w:rPr>
          <w:rFonts w:ascii="Times New Roman" w:hAnsi="Times New Roman" w:cs="Times New Roman"/>
          <w:sz w:val="24"/>
          <w:szCs w:val="24"/>
        </w:rPr>
        <w:t>.4.</w:t>
      </w:r>
      <w:r>
        <w:rPr>
          <w:rFonts w:ascii="Times New Roman" w:hAnsi="Times New Roman" w:cs="Times New Roman"/>
          <w:sz w:val="24"/>
          <w:szCs w:val="24"/>
        </w:rPr>
        <w:t>5</w:t>
      </w:r>
      <w:r w:rsidR="00B86B92" w:rsidRPr="00B86B92">
        <w:rPr>
          <w:rFonts w:ascii="Times New Roman" w:hAnsi="Times New Roman" w:cs="Times New Roman"/>
          <w:sz w:val="24"/>
          <w:szCs w:val="24"/>
        </w:rPr>
        <w:t xml:space="preserve">. При проведении практического тура для всех участников устанавливаются </w:t>
      </w:r>
    </w:p>
    <w:p w:rsidR="00B86B92" w:rsidRPr="00B86B92" w:rsidRDefault="00B86B92" w:rsidP="00A621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B92">
        <w:rPr>
          <w:rFonts w:ascii="Times New Roman" w:hAnsi="Times New Roman" w:cs="Times New Roman"/>
          <w:sz w:val="24"/>
          <w:szCs w:val="24"/>
        </w:rPr>
        <w:t>следующие общие правила:</w:t>
      </w:r>
    </w:p>
    <w:p w:rsidR="00B86B92" w:rsidRPr="00B86B92" w:rsidRDefault="00A62148" w:rsidP="00A621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6B92" w:rsidRPr="00B86B92">
        <w:rPr>
          <w:rFonts w:ascii="Times New Roman" w:hAnsi="Times New Roman" w:cs="Times New Roman"/>
          <w:sz w:val="24"/>
          <w:szCs w:val="24"/>
        </w:rPr>
        <w:t xml:space="preserve">при регистрации перед началом практического тура участник должен предъявить паспорт или другое удостоверение личности дежурному и получить у него маршрутный лист или  технологическую карту,  в которую включается необходимая информация </w:t>
      </w:r>
      <w:proofErr w:type="gramStart"/>
      <w:r w:rsidR="00B86B92" w:rsidRPr="00B86B9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B86B92" w:rsidRPr="00B86B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6B92" w:rsidRPr="00B86B92" w:rsidRDefault="00B86B92" w:rsidP="00A621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B92">
        <w:rPr>
          <w:rFonts w:ascii="Times New Roman" w:hAnsi="Times New Roman" w:cs="Times New Roman"/>
          <w:sz w:val="24"/>
          <w:szCs w:val="24"/>
        </w:rPr>
        <w:t>выполнению заданий;</w:t>
      </w:r>
    </w:p>
    <w:p w:rsidR="00B86B92" w:rsidRPr="00B86B92" w:rsidRDefault="00A62148" w:rsidP="00A621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6B92" w:rsidRPr="00B86B92">
        <w:rPr>
          <w:rFonts w:ascii="Times New Roman" w:hAnsi="Times New Roman" w:cs="Times New Roman"/>
          <w:sz w:val="24"/>
          <w:szCs w:val="24"/>
        </w:rPr>
        <w:t xml:space="preserve">прибыв к месту старта, участник отдает  маршрутный лист  или  </w:t>
      </w:r>
      <w:proofErr w:type="gramStart"/>
      <w:r w:rsidR="00B86B92" w:rsidRPr="00B86B92">
        <w:rPr>
          <w:rFonts w:ascii="Times New Roman" w:hAnsi="Times New Roman" w:cs="Times New Roman"/>
          <w:sz w:val="24"/>
          <w:szCs w:val="24"/>
        </w:rPr>
        <w:t>технологическую</w:t>
      </w:r>
      <w:proofErr w:type="gramEnd"/>
    </w:p>
    <w:p w:rsidR="00B86B92" w:rsidRPr="00B86B92" w:rsidRDefault="00B86B92" w:rsidP="00A621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B92">
        <w:rPr>
          <w:rFonts w:ascii="Times New Roman" w:hAnsi="Times New Roman" w:cs="Times New Roman"/>
          <w:sz w:val="24"/>
          <w:szCs w:val="24"/>
        </w:rPr>
        <w:t>карту члену Жюри практического тура;</w:t>
      </w:r>
    </w:p>
    <w:p w:rsidR="00B86B92" w:rsidRPr="00B86B92" w:rsidRDefault="00A62148" w:rsidP="00A621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6B92" w:rsidRPr="00B86B92">
        <w:rPr>
          <w:rFonts w:ascii="Times New Roman" w:hAnsi="Times New Roman" w:cs="Times New Roman"/>
          <w:sz w:val="24"/>
          <w:szCs w:val="24"/>
        </w:rPr>
        <w:t>участник объявляет о своей готовности и по команде члена Жюри приступает к выполнению заданий в соответствии с условиями проведения практического тура;</w:t>
      </w:r>
    </w:p>
    <w:p w:rsidR="00B86B92" w:rsidRPr="00B86B92" w:rsidRDefault="00A62148" w:rsidP="00A621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B86B92" w:rsidRPr="00B86B92">
        <w:rPr>
          <w:rFonts w:ascii="Times New Roman" w:hAnsi="Times New Roman" w:cs="Times New Roman"/>
          <w:sz w:val="24"/>
          <w:szCs w:val="24"/>
        </w:rPr>
        <w:t>при выполнении заданий участник на месте выполнения каждого практического задания информируется членом Жюри о допущенных ошибках и снятых штрафных баллах;</w:t>
      </w:r>
    </w:p>
    <w:p w:rsidR="00B86B92" w:rsidRPr="00B86B92" w:rsidRDefault="00A62148" w:rsidP="00A621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6B92" w:rsidRPr="00B86B92">
        <w:rPr>
          <w:rFonts w:ascii="Times New Roman" w:hAnsi="Times New Roman" w:cs="Times New Roman"/>
          <w:sz w:val="24"/>
          <w:szCs w:val="24"/>
        </w:rPr>
        <w:t>по окончании выполнения заданий член Жюри объявляет участнику общее</w:t>
      </w:r>
      <w:r w:rsidR="00D26872">
        <w:rPr>
          <w:rFonts w:ascii="Times New Roman" w:hAnsi="Times New Roman" w:cs="Times New Roman"/>
          <w:sz w:val="24"/>
          <w:szCs w:val="24"/>
        </w:rPr>
        <w:t xml:space="preserve"> </w:t>
      </w:r>
      <w:r w:rsidR="00B86B92" w:rsidRPr="00B86B92">
        <w:rPr>
          <w:rFonts w:ascii="Times New Roman" w:hAnsi="Times New Roman" w:cs="Times New Roman"/>
          <w:sz w:val="24"/>
          <w:szCs w:val="24"/>
        </w:rPr>
        <w:t>количество штрафных баллов и общее количество набранных им баллов;</w:t>
      </w:r>
    </w:p>
    <w:p w:rsidR="00B86B92" w:rsidRPr="00B86B92" w:rsidRDefault="00A62148" w:rsidP="00A621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6B92" w:rsidRPr="00B86B92">
        <w:rPr>
          <w:rFonts w:ascii="Times New Roman" w:hAnsi="Times New Roman" w:cs="Times New Roman"/>
          <w:sz w:val="24"/>
          <w:szCs w:val="24"/>
        </w:rPr>
        <w:t xml:space="preserve">все участники должны быть в спортивной форме, закрывающей локти и колени, иметь </w:t>
      </w:r>
    </w:p>
    <w:p w:rsidR="00B86B92" w:rsidRPr="00B86B92" w:rsidRDefault="00B86B92" w:rsidP="00A621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B92">
        <w:rPr>
          <w:rFonts w:ascii="Times New Roman" w:hAnsi="Times New Roman" w:cs="Times New Roman"/>
          <w:sz w:val="24"/>
          <w:szCs w:val="24"/>
        </w:rPr>
        <w:t xml:space="preserve">спортивную обувь без металлических шипов. </w:t>
      </w:r>
    </w:p>
    <w:p w:rsidR="00B86B92" w:rsidRPr="00B86B92" w:rsidRDefault="00A62148" w:rsidP="00A621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86B92" w:rsidRPr="00B86B92">
        <w:rPr>
          <w:rFonts w:ascii="Times New Roman" w:hAnsi="Times New Roman" w:cs="Times New Roman"/>
          <w:sz w:val="24"/>
          <w:szCs w:val="24"/>
        </w:rPr>
        <w:t>.4.</w:t>
      </w:r>
      <w:r>
        <w:rPr>
          <w:rFonts w:ascii="Times New Roman" w:hAnsi="Times New Roman" w:cs="Times New Roman"/>
          <w:sz w:val="24"/>
          <w:szCs w:val="24"/>
        </w:rPr>
        <w:t>6</w:t>
      </w:r>
      <w:r w:rsidR="00B86B92" w:rsidRPr="00B86B92">
        <w:rPr>
          <w:rFonts w:ascii="Times New Roman" w:hAnsi="Times New Roman" w:cs="Times New Roman"/>
          <w:sz w:val="24"/>
          <w:szCs w:val="24"/>
        </w:rPr>
        <w:t>. Пользоваться во время  практического тура справочниками, персональными компьютерами, мобильными телефонами и иными приборами, за исключением</w:t>
      </w:r>
      <w:r w:rsidR="00D26872">
        <w:rPr>
          <w:rFonts w:ascii="Times New Roman" w:hAnsi="Times New Roman" w:cs="Times New Roman"/>
          <w:sz w:val="24"/>
          <w:szCs w:val="24"/>
        </w:rPr>
        <w:t xml:space="preserve"> </w:t>
      </w:r>
      <w:r w:rsidR="00B86B92" w:rsidRPr="00B86B92">
        <w:rPr>
          <w:rFonts w:ascii="Times New Roman" w:hAnsi="Times New Roman" w:cs="Times New Roman"/>
          <w:sz w:val="24"/>
          <w:szCs w:val="24"/>
        </w:rPr>
        <w:t>предоставляемых членами Жюри для выполнения заданий, запрещается. В случае нарушения участником олимпиады настоящих требований, представитель организатора</w:t>
      </w:r>
      <w:r w:rsidR="00D26872">
        <w:rPr>
          <w:rFonts w:ascii="Times New Roman" w:hAnsi="Times New Roman" w:cs="Times New Roman"/>
          <w:sz w:val="24"/>
          <w:szCs w:val="24"/>
        </w:rPr>
        <w:t xml:space="preserve"> </w:t>
      </w:r>
      <w:r w:rsidR="00B86B92" w:rsidRPr="00B86B92">
        <w:rPr>
          <w:rFonts w:ascii="Times New Roman" w:hAnsi="Times New Roman" w:cs="Times New Roman"/>
          <w:sz w:val="24"/>
          <w:szCs w:val="24"/>
        </w:rPr>
        <w:t>олимпиады вправе отстранить данного участника олимпиады от выполнения практического задания, составив акт об удалении участника олимпиады.  Участники олимпиады, которые были удалены  за данные нарушения, лишаются права дальнейшего участия в  олимпиаде  по ОБЖ в текущем году.</w:t>
      </w:r>
    </w:p>
    <w:p w:rsidR="00B86B92" w:rsidRPr="00B86B92" w:rsidRDefault="00A62148" w:rsidP="00B86B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86B92" w:rsidRPr="00B86B92">
        <w:rPr>
          <w:rFonts w:ascii="Times New Roman" w:hAnsi="Times New Roman" w:cs="Times New Roman"/>
          <w:sz w:val="24"/>
          <w:szCs w:val="24"/>
        </w:rPr>
        <w:t>.5.</w:t>
      </w:r>
      <w:r>
        <w:rPr>
          <w:rFonts w:ascii="Times New Roman" w:hAnsi="Times New Roman" w:cs="Times New Roman"/>
          <w:sz w:val="24"/>
          <w:szCs w:val="24"/>
        </w:rPr>
        <w:t>1</w:t>
      </w:r>
      <w:r w:rsidR="00B86B92" w:rsidRPr="00B86B92">
        <w:rPr>
          <w:rFonts w:ascii="Times New Roman" w:hAnsi="Times New Roman" w:cs="Times New Roman"/>
          <w:sz w:val="24"/>
          <w:szCs w:val="24"/>
        </w:rPr>
        <w:t>. Теоретический и практический (полевой) туры проводятся в разные дни:</w:t>
      </w:r>
    </w:p>
    <w:p w:rsidR="00B86B92" w:rsidRPr="00B86B92" w:rsidRDefault="00B86B92" w:rsidP="00B86B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6B92">
        <w:rPr>
          <w:rFonts w:ascii="Times New Roman" w:hAnsi="Times New Roman" w:cs="Times New Roman"/>
          <w:sz w:val="24"/>
          <w:szCs w:val="24"/>
        </w:rPr>
        <w:t>теоретический тур в первый день;</w:t>
      </w:r>
    </w:p>
    <w:p w:rsidR="00B86B92" w:rsidRPr="00B86B92" w:rsidRDefault="00B86B92" w:rsidP="00B86B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6B92">
        <w:rPr>
          <w:rFonts w:ascii="Times New Roman" w:hAnsi="Times New Roman" w:cs="Times New Roman"/>
          <w:sz w:val="24"/>
          <w:szCs w:val="24"/>
        </w:rPr>
        <w:t>практический тур во второй день.</w:t>
      </w:r>
    </w:p>
    <w:p w:rsidR="00B86B92" w:rsidRPr="00B86B92" w:rsidRDefault="00A62148" w:rsidP="00B86B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86B92" w:rsidRPr="00B86B92">
        <w:rPr>
          <w:rFonts w:ascii="Times New Roman" w:hAnsi="Times New Roman" w:cs="Times New Roman"/>
          <w:sz w:val="24"/>
          <w:szCs w:val="24"/>
        </w:rPr>
        <w:t>.5.</w:t>
      </w:r>
      <w:r>
        <w:rPr>
          <w:rFonts w:ascii="Times New Roman" w:hAnsi="Times New Roman" w:cs="Times New Roman"/>
          <w:sz w:val="24"/>
          <w:szCs w:val="24"/>
        </w:rPr>
        <w:t>2</w:t>
      </w:r>
      <w:r w:rsidR="00B86B92" w:rsidRPr="00B86B92">
        <w:rPr>
          <w:rFonts w:ascii="Times New Roman" w:hAnsi="Times New Roman" w:cs="Times New Roman"/>
          <w:sz w:val="24"/>
          <w:szCs w:val="24"/>
        </w:rPr>
        <w:t xml:space="preserve">.  Время начала теоретического тура регионального этапа олимпиады по ОБЖ  </w:t>
      </w:r>
      <w:proofErr w:type="gramStart"/>
      <w:r w:rsidR="00B86B92" w:rsidRPr="00B86B92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B86B92" w:rsidRDefault="00A62148" w:rsidP="00B86B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10-00 часов</w:t>
      </w:r>
      <w:r w:rsidR="00B86B92" w:rsidRPr="00B86B92">
        <w:rPr>
          <w:rFonts w:ascii="Times New Roman" w:hAnsi="Times New Roman" w:cs="Times New Roman"/>
          <w:sz w:val="24"/>
          <w:szCs w:val="24"/>
        </w:rPr>
        <w:t>.</w:t>
      </w:r>
    </w:p>
    <w:p w:rsidR="00DB5EE4" w:rsidRDefault="00DB5EE4" w:rsidP="00A62148">
      <w:pPr>
        <w:tabs>
          <w:tab w:val="left" w:pos="5760"/>
        </w:tabs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872" w:rsidRDefault="00D26872" w:rsidP="00A62148">
      <w:pPr>
        <w:tabs>
          <w:tab w:val="left" w:pos="5760"/>
        </w:tabs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148" w:rsidRPr="00A62148" w:rsidRDefault="00A62148" w:rsidP="00A62148">
      <w:pPr>
        <w:tabs>
          <w:tab w:val="left" w:pos="5760"/>
        </w:tabs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148">
        <w:rPr>
          <w:rFonts w:ascii="Times New Roman" w:hAnsi="Times New Roman" w:cs="Times New Roman"/>
          <w:b/>
          <w:sz w:val="24"/>
          <w:szCs w:val="24"/>
        </w:rPr>
        <w:lastRenderedPageBreak/>
        <w:t>3. Подведение итогов</w:t>
      </w:r>
    </w:p>
    <w:p w:rsidR="00A62148" w:rsidRPr="00A62148" w:rsidRDefault="00A62148" w:rsidP="00A6214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2148">
        <w:rPr>
          <w:rFonts w:ascii="Times New Roman" w:hAnsi="Times New Roman" w:cs="Times New Roman"/>
          <w:sz w:val="24"/>
          <w:szCs w:val="24"/>
        </w:rPr>
        <w:t xml:space="preserve">По результатам олимпиады определяется рейтинг участников отдельно для каждой параллели. Итоги подводятся </w:t>
      </w:r>
      <w:r w:rsidRPr="00A62148">
        <w:rPr>
          <w:rFonts w:ascii="Times New Roman" w:hAnsi="Times New Roman" w:cs="Times New Roman"/>
          <w:b/>
          <w:sz w:val="24"/>
          <w:szCs w:val="24"/>
        </w:rPr>
        <w:t>по сумме результатов</w:t>
      </w:r>
      <w:r w:rsidRPr="00A62148">
        <w:rPr>
          <w:rFonts w:ascii="Times New Roman" w:hAnsi="Times New Roman" w:cs="Times New Roman"/>
          <w:sz w:val="24"/>
          <w:szCs w:val="24"/>
        </w:rPr>
        <w:t xml:space="preserve"> теоретического и практического туров. При одинаковых результатах, по усмотрению жюри, могут вводиться коэффициенты сложности на отдельные теоретические и практические задания. </w:t>
      </w:r>
    </w:p>
    <w:p w:rsidR="00A62148" w:rsidRPr="00A62148" w:rsidRDefault="00A62148" w:rsidP="00A6214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2148">
        <w:rPr>
          <w:rFonts w:ascii="Times New Roman" w:hAnsi="Times New Roman" w:cs="Times New Roman"/>
          <w:sz w:val="24"/>
          <w:szCs w:val="24"/>
        </w:rPr>
        <w:t xml:space="preserve">Окончательные результаты участников необходимо фиксировать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 </w:t>
      </w:r>
    </w:p>
    <w:p w:rsidR="00A62148" w:rsidRPr="00A62148" w:rsidRDefault="00A62148" w:rsidP="00A62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148">
        <w:rPr>
          <w:rFonts w:ascii="Times New Roman" w:hAnsi="Times New Roman" w:cs="Times New Roman"/>
          <w:sz w:val="24"/>
          <w:szCs w:val="24"/>
        </w:rPr>
        <w:t>Участники муниципального этапа Олимпиады, набравшие наибольшее количество баллов, признаются победителями муниципального этапа Олимпиады при условии, что количество набранных ими баллов превышает половину максимально возможных баллов. В случае, когда победители не определены, в муниципальном этапе Олимпиады определяются только призеры, количество которых определяется исходя из квоты, установленной организатором регионального этапа Олимпиады.</w:t>
      </w:r>
    </w:p>
    <w:p w:rsidR="00A62148" w:rsidRPr="00A62148" w:rsidRDefault="00A62148" w:rsidP="00A62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148">
        <w:rPr>
          <w:rFonts w:ascii="Times New Roman" w:hAnsi="Times New Roman" w:cs="Times New Roman"/>
          <w:sz w:val="24"/>
          <w:szCs w:val="24"/>
        </w:rPr>
        <w:t>Призерами муниципального этапа Олимпиады в пределах установленной квоты признаются все участники муниципального этапа Олимпиады, следующие в итоговой таблице за победителями. В случае, когда у участника, определяемого в пределах установленной квоты в качестве призера, оказывается количество баллов такое же, как и у следующих за ним в итоговой таблице, решение по данному участнику и всем участникам, имеющим равное с ним количество баллов, определяется следующим образом:</w:t>
      </w:r>
    </w:p>
    <w:p w:rsidR="00A62148" w:rsidRPr="00A62148" w:rsidRDefault="00A62148" w:rsidP="00A62148">
      <w:pPr>
        <w:numPr>
          <w:ilvl w:val="0"/>
          <w:numId w:val="2"/>
        </w:numPr>
        <w:tabs>
          <w:tab w:val="clear" w:pos="144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148">
        <w:rPr>
          <w:rFonts w:ascii="Times New Roman" w:hAnsi="Times New Roman" w:cs="Times New Roman"/>
          <w:sz w:val="24"/>
          <w:szCs w:val="24"/>
        </w:rPr>
        <w:t xml:space="preserve">все участники признаются призерами, если набранные ими баллы больше половины максимально </w:t>
      </w:r>
      <w:proofErr w:type="gramStart"/>
      <w:r w:rsidRPr="00A62148">
        <w:rPr>
          <w:rFonts w:ascii="Times New Roman" w:hAnsi="Times New Roman" w:cs="Times New Roman"/>
          <w:sz w:val="24"/>
          <w:szCs w:val="24"/>
        </w:rPr>
        <w:t>возможных</w:t>
      </w:r>
      <w:proofErr w:type="gramEnd"/>
      <w:r w:rsidRPr="00A62148">
        <w:rPr>
          <w:rFonts w:ascii="Times New Roman" w:hAnsi="Times New Roman" w:cs="Times New Roman"/>
          <w:sz w:val="24"/>
          <w:szCs w:val="24"/>
        </w:rPr>
        <w:t>;</w:t>
      </w:r>
    </w:p>
    <w:p w:rsidR="00A62148" w:rsidRPr="00A62148" w:rsidRDefault="00A62148" w:rsidP="00A62148">
      <w:pPr>
        <w:numPr>
          <w:ilvl w:val="0"/>
          <w:numId w:val="2"/>
        </w:numPr>
        <w:tabs>
          <w:tab w:val="clear" w:pos="144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148">
        <w:rPr>
          <w:rFonts w:ascii="Times New Roman" w:hAnsi="Times New Roman" w:cs="Times New Roman"/>
          <w:sz w:val="24"/>
          <w:szCs w:val="24"/>
        </w:rPr>
        <w:t xml:space="preserve">все участники не признаются призерами, если набранные ими баллы не превышают половины максимально </w:t>
      </w:r>
      <w:proofErr w:type="gramStart"/>
      <w:r w:rsidRPr="00A62148">
        <w:rPr>
          <w:rFonts w:ascii="Times New Roman" w:hAnsi="Times New Roman" w:cs="Times New Roman"/>
          <w:sz w:val="24"/>
          <w:szCs w:val="24"/>
        </w:rPr>
        <w:t>возможных</w:t>
      </w:r>
      <w:proofErr w:type="gramEnd"/>
      <w:r w:rsidRPr="00A62148">
        <w:rPr>
          <w:rFonts w:ascii="Times New Roman" w:hAnsi="Times New Roman" w:cs="Times New Roman"/>
          <w:sz w:val="24"/>
          <w:szCs w:val="24"/>
        </w:rPr>
        <w:t>.</w:t>
      </w:r>
    </w:p>
    <w:p w:rsidR="00A62148" w:rsidRPr="00A62148" w:rsidRDefault="00A62148" w:rsidP="00A62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148">
        <w:rPr>
          <w:rFonts w:ascii="Times New Roman" w:hAnsi="Times New Roman" w:cs="Times New Roman"/>
          <w:sz w:val="24"/>
          <w:szCs w:val="24"/>
        </w:rPr>
        <w:t>Список победителей и призеров муниципального этапа Олимпиады утверждается организатором муниципального этапа Олимпиады.</w:t>
      </w:r>
    </w:p>
    <w:p w:rsidR="00D26872" w:rsidRDefault="00D26872" w:rsidP="00D2687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2B2300" w:rsidRDefault="002B2300" w:rsidP="00D2687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2B2300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4. Требуемое оборудование для Практического тура</w:t>
      </w:r>
    </w:p>
    <w:p w:rsidR="00D26872" w:rsidRPr="00D26872" w:rsidRDefault="00D26872" w:rsidP="00D26872">
      <w:pPr>
        <w:spacing w:after="0" w:line="240" w:lineRule="auto"/>
        <w:ind w:right="164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26872">
        <w:rPr>
          <w:rFonts w:ascii="Times New Roman" w:hAnsi="Times New Roman" w:cs="Times New Roman"/>
          <w:bCs/>
          <w:color w:val="000000"/>
          <w:sz w:val="24"/>
          <w:szCs w:val="24"/>
        </w:rPr>
        <w:t>7-8 классы</w:t>
      </w:r>
    </w:p>
    <w:p w:rsidR="00D26872" w:rsidRPr="00D26872" w:rsidRDefault="00D26872" w:rsidP="00D26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872" w:rsidRPr="00D26872" w:rsidRDefault="00D26872" w:rsidP="00D26872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D26872">
        <w:rPr>
          <w:rFonts w:ascii="Times New Roman" w:hAnsi="Times New Roman" w:cs="Times New Roman"/>
          <w:sz w:val="24"/>
          <w:szCs w:val="24"/>
          <w:u w:val="single"/>
        </w:rPr>
        <w:t xml:space="preserve">ЗАДАНИЕ №1 </w:t>
      </w:r>
      <w:r w:rsidRPr="00D26872">
        <w:rPr>
          <w:rFonts w:ascii="Times New Roman" w:hAnsi="Times New Roman" w:cs="Times New Roman"/>
          <w:spacing w:val="-2"/>
          <w:sz w:val="24"/>
          <w:szCs w:val="24"/>
        </w:rPr>
        <w:t xml:space="preserve">Спасение при пожаре </w:t>
      </w:r>
    </w:p>
    <w:p w:rsidR="00D26872" w:rsidRPr="00D26872" w:rsidRDefault="00D26872" w:rsidP="00D26872">
      <w:pPr>
        <w:spacing w:after="0" w:line="240" w:lineRule="auto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D26872">
        <w:rPr>
          <w:rFonts w:ascii="Times New Roman" w:hAnsi="Times New Roman" w:cs="Times New Roman"/>
          <w:i/>
          <w:spacing w:val="-2"/>
          <w:sz w:val="24"/>
          <w:szCs w:val="24"/>
        </w:rPr>
        <w:t xml:space="preserve">Оборудование: </w:t>
      </w:r>
    </w:p>
    <w:p w:rsidR="00D26872" w:rsidRPr="00D26872" w:rsidRDefault="00D26872" w:rsidP="00D2687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872">
        <w:rPr>
          <w:rFonts w:ascii="Times New Roman" w:hAnsi="Times New Roman" w:cs="Times New Roman"/>
          <w:sz w:val="24"/>
          <w:szCs w:val="24"/>
        </w:rPr>
        <w:t>Кукла, игрушка животного.</w:t>
      </w:r>
    </w:p>
    <w:p w:rsidR="00D26872" w:rsidRPr="00D26872" w:rsidRDefault="00D26872" w:rsidP="00D2687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872">
        <w:rPr>
          <w:rFonts w:ascii="Times New Roman" w:hAnsi="Times New Roman" w:cs="Times New Roman"/>
          <w:sz w:val="24"/>
          <w:szCs w:val="24"/>
        </w:rPr>
        <w:t>Документы.</w:t>
      </w:r>
    </w:p>
    <w:p w:rsidR="00D26872" w:rsidRPr="00D26872" w:rsidRDefault="00D26872" w:rsidP="00D2687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872">
        <w:rPr>
          <w:rFonts w:ascii="Times New Roman" w:hAnsi="Times New Roman" w:cs="Times New Roman"/>
          <w:sz w:val="24"/>
          <w:szCs w:val="24"/>
        </w:rPr>
        <w:t>Деньги.</w:t>
      </w:r>
    </w:p>
    <w:p w:rsidR="00D26872" w:rsidRPr="00D26872" w:rsidRDefault="00D26872" w:rsidP="00D2687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872">
        <w:rPr>
          <w:rFonts w:ascii="Times New Roman" w:hAnsi="Times New Roman" w:cs="Times New Roman"/>
          <w:sz w:val="24"/>
          <w:szCs w:val="24"/>
        </w:rPr>
        <w:t>Прочие предметы на выбор (телефон, одежда и т.д.).</w:t>
      </w:r>
    </w:p>
    <w:p w:rsidR="00D26872" w:rsidRPr="00D26872" w:rsidRDefault="00D26872" w:rsidP="00D2687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26872" w:rsidRPr="00D26872" w:rsidRDefault="00D26872" w:rsidP="00D268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6872">
        <w:rPr>
          <w:rFonts w:ascii="Times New Roman" w:hAnsi="Times New Roman" w:cs="Times New Roman"/>
          <w:sz w:val="24"/>
          <w:szCs w:val="24"/>
          <w:u w:val="single"/>
        </w:rPr>
        <w:t>ЗАДАНИЕ №</w:t>
      </w:r>
      <w:r w:rsidRPr="00D2687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D268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26872">
        <w:rPr>
          <w:rFonts w:ascii="Times New Roman" w:hAnsi="Times New Roman" w:cs="Times New Roman"/>
          <w:spacing w:val="-2"/>
          <w:sz w:val="24"/>
          <w:szCs w:val="24"/>
        </w:rPr>
        <w:t>Тушение телевизора (компьютера) и с</w:t>
      </w:r>
      <w:r w:rsidRPr="00D26872">
        <w:rPr>
          <w:rFonts w:ascii="Times New Roman" w:hAnsi="Times New Roman" w:cs="Times New Roman"/>
          <w:sz w:val="24"/>
          <w:szCs w:val="24"/>
        </w:rPr>
        <w:t xml:space="preserve">ообщение о пожаре </w:t>
      </w:r>
    </w:p>
    <w:p w:rsidR="00D26872" w:rsidRPr="00D26872" w:rsidRDefault="00D26872" w:rsidP="00D268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26872" w:rsidRPr="00D26872" w:rsidRDefault="00D26872" w:rsidP="00D268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687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Оборудование: </w:t>
      </w:r>
    </w:p>
    <w:p w:rsidR="00D26872" w:rsidRPr="00D26872" w:rsidRDefault="00D26872" w:rsidP="00D2687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872">
        <w:rPr>
          <w:rFonts w:ascii="Times New Roman" w:hAnsi="Times New Roman" w:cs="Times New Roman"/>
          <w:sz w:val="24"/>
          <w:szCs w:val="24"/>
        </w:rPr>
        <w:t>Телефон, на котором указан номер учреждения, где проводится тур (или любой другой номер).</w:t>
      </w:r>
    </w:p>
    <w:p w:rsidR="00D26872" w:rsidRPr="00D26872" w:rsidRDefault="00D26872" w:rsidP="00D2687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872">
        <w:rPr>
          <w:rFonts w:ascii="Times New Roman" w:hAnsi="Times New Roman" w:cs="Times New Roman"/>
          <w:sz w:val="24"/>
          <w:szCs w:val="24"/>
        </w:rPr>
        <w:t xml:space="preserve">Табличка с информацией о наименовании объекта и его адрес. </w:t>
      </w:r>
    </w:p>
    <w:p w:rsidR="00D26872" w:rsidRPr="00D26872" w:rsidRDefault="00D26872" w:rsidP="00D2687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872">
        <w:rPr>
          <w:rFonts w:ascii="Times New Roman" w:hAnsi="Times New Roman" w:cs="Times New Roman"/>
          <w:sz w:val="24"/>
          <w:szCs w:val="24"/>
        </w:rPr>
        <w:t>Макет телевизора (компьютера).</w:t>
      </w:r>
    </w:p>
    <w:p w:rsidR="00D26872" w:rsidRPr="00D26872" w:rsidRDefault="00D26872" w:rsidP="00D2687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872">
        <w:rPr>
          <w:rFonts w:ascii="Times New Roman" w:hAnsi="Times New Roman" w:cs="Times New Roman"/>
          <w:sz w:val="24"/>
          <w:szCs w:val="24"/>
        </w:rPr>
        <w:t>Емкость с водой.</w:t>
      </w:r>
    </w:p>
    <w:p w:rsidR="00D26872" w:rsidRPr="00D26872" w:rsidRDefault="00D26872" w:rsidP="00D2687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872">
        <w:rPr>
          <w:rFonts w:ascii="Times New Roman" w:hAnsi="Times New Roman" w:cs="Times New Roman"/>
          <w:sz w:val="24"/>
          <w:szCs w:val="24"/>
        </w:rPr>
        <w:t xml:space="preserve">Одеяло (плед). </w:t>
      </w:r>
    </w:p>
    <w:p w:rsidR="00D26872" w:rsidRPr="00D26872" w:rsidRDefault="00D26872" w:rsidP="00D2687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D26872" w:rsidRPr="00D26872" w:rsidRDefault="00D26872" w:rsidP="00D26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872">
        <w:rPr>
          <w:rFonts w:ascii="Times New Roman" w:hAnsi="Times New Roman" w:cs="Times New Roman"/>
          <w:sz w:val="24"/>
          <w:szCs w:val="24"/>
          <w:u w:val="single"/>
        </w:rPr>
        <w:t>ЗАДАНИЕ №</w:t>
      </w:r>
      <w:r w:rsidRPr="00D26872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D268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26872">
        <w:rPr>
          <w:rFonts w:ascii="Times New Roman" w:hAnsi="Times New Roman" w:cs="Times New Roman"/>
          <w:caps/>
          <w:sz w:val="24"/>
          <w:szCs w:val="24"/>
        </w:rPr>
        <w:t xml:space="preserve">Оказание первой помощи при ожогах 2 степени на поврежденные участки голени и рук </w:t>
      </w:r>
    </w:p>
    <w:p w:rsidR="00D26872" w:rsidRPr="00D26872" w:rsidRDefault="00D26872" w:rsidP="00D26872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6872">
        <w:rPr>
          <w:rFonts w:ascii="Times New Roman" w:hAnsi="Times New Roman" w:cs="Times New Roman"/>
          <w:i/>
          <w:sz w:val="24"/>
          <w:szCs w:val="24"/>
        </w:rPr>
        <w:t xml:space="preserve">Оборудование: </w:t>
      </w:r>
    </w:p>
    <w:p w:rsidR="00D26872" w:rsidRPr="00D26872" w:rsidRDefault="00D26872" w:rsidP="00D2687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872">
        <w:rPr>
          <w:rFonts w:ascii="Times New Roman" w:hAnsi="Times New Roman" w:cs="Times New Roman"/>
          <w:b/>
          <w:sz w:val="24"/>
          <w:szCs w:val="24"/>
        </w:rPr>
        <w:t>Имитатор холода.</w:t>
      </w:r>
    </w:p>
    <w:p w:rsidR="00D26872" w:rsidRPr="00D26872" w:rsidRDefault="00D26872" w:rsidP="00D2687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872">
        <w:rPr>
          <w:rFonts w:ascii="Times New Roman" w:hAnsi="Times New Roman" w:cs="Times New Roman"/>
          <w:b/>
          <w:sz w:val="24"/>
          <w:szCs w:val="24"/>
        </w:rPr>
        <w:t>Стерильные марлевые салфетки (бинт).</w:t>
      </w:r>
    </w:p>
    <w:p w:rsidR="00D26872" w:rsidRPr="00D26872" w:rsidRDefault="00D26872" w:rsidP="00D2687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872">
        <w:rPr>
          <w:rFonts w:ascii="Times New Roman" w:hAnsi="Times New Roman" w:cs="Times New Roman"/>
          <w:b/>
          <w:sz w:val="24"/>
          <w:szCs w:val="24"/>
        </w:rPr>
        <w:t>Секундомер.</w:t>
      </w:r>
    </w:p>
    <w:p w:rsidR="00D26872" w:rsidRPr="00D26872" w:rsidRDefault="00D26872" w:rsidP="00D2687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26872">
        <w:rPr>
          <w:rFonts w:ascii="Times New Roman" w:hAnsi="Times New Roman" w:cs="Times New Roman"/>
          <w:b/>
          <w:sz w:val="24"/>
          <w:szCs w:val="24"/>
        </w:rPr>
        <w:t>Накладки</w:t>
      </w:r>
      <w:proofErr w:type="gramEnd"/>
      <w:r w:rsidRPr="00D26872">
        <w:rPr>
          <w:rFonts w:ascii="Times New Roman" w:hAnsi="Times New Roman" w:cs="Times New Roman"/>
          <w:b/>
          <w:sz w:val="24"/>
          <w:szCs w:val="24"/>
        </w:rPr>
        <w:t xml:space="preserve"> имитирующие ожоги.</w:t>
      </w:r>
    </w:p>
    <w:p w:rsidR="00D26872" w:rsidRPr="00D26872" w:rsidRDefault="00D26872" w:rsidP="00D2687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872">
        <w:rPr>
          <w:rFonts w:ascii="Times New Roman" w:hAnsi="Times New Roman" w:cs="Times New Roman"/>
          <w:b/>
          <w:sz w:val="24"/>
          <w:szCs w:val="24"/>
        </w:rPr>
        <w:t>Бутылка питьевой воды.</w:t>
      </w:r>
    </w:p>
    <w:p w:rsidR="00D26872" w:rsidRPr="00D26872" w:rsidRDefault="00D26872" w:rsidP="00D2687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872">
        <w:rPr>
          <w:rFonts w:ascii="Times New Roman" w:hAnsi="Times New Roman" w:cs="Times New Roman"/>
          <w:b/>
          <w:sz w:val="24"/>
          <w:szCs w:val="24"/>
        </w:rPr>
        <w:t>Телефон.</w:t>
      </w:r>
    </w:p>
    <w:p w:rsidR="00D26872" w:rsidRPr="00D26872" w:rsidRDefault="00D26872" w:rsidP="00D268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6872" w:rsidRPr="00D26872" w:rsidRDefault="00D26872" w:rsidP="00D2687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26872">
        <w:rPr>
          <w:rFonts w:ascii="Times New Roman" w:hAnsi="Times New Roman" w:cs="Times New Roman"/>
          <w:sz w:val="24"/>
          <w:szCs w:val="24"/>
          <w:u w:val="single"/>
        </w:rPr>
        <w:t>ЗАДАНИЕ №4</w:t>
      </w:r>
      <w:r w:rsidRPr="00D26872">
        <w:rPr>
          <w:rFonts w:ascii="Times New Roman" w:hAnsi="Times New Roman" w:cs="Times New Roman"/>
          <w:sz w:val="24"/>
          <w:szCs w:val="24"/>
        </w:rPr>
        <w:t xml:space="preserve"> ЖЕСТЫ ВЕЛОСИПЕДИСТА НА ДОРОГЕ</w:t>
      </w:r>
    </w:p>
    <w:p w:rsidR="00D26872" w:rsidRPr="00D26872" w:rsidRDefault="00D26872" w:rsidP="00D268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6872">
        <w:rPr>
          <w:rFonts w:ascii="Times New Roman" w:hAnsi="Times New Roman" w:cs="Times New Roman"/>
          <w:i/>
          <w:sz w:val="24"/>
          <w:szCs w:val="24"/>
        </w:rPr>
        <w:t xml:space="preserve">Оборудование: </w:t>
      </w:r>
    </w:p>
    <w:p w:rsidR="00D26872" w:rsidRPr="00D26872" w:rsidRDefault="00D26872" w:rsidP="00D2687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872">
        <w:rPr>
          <w:rFonts w:ascii="Times New Roman" w:hAnsi="Times New Roman" w:cs="Times New Roman"/>
          <w:b/>
          <w:sz w:val="24"/>
          <w:szCs w:val="24"/>
        </w:rPr>
        <w:t>Велотренажер либо велосипед, либо его имитация в виде обыкновенного стула.</w:t>
      </w:r>
    </w:p>
    <w:p w:rsidR="00D26872" w:rsidRPr="00D26872" w:rsidRDefault="00D26872" w:rsidP="00D2687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872">
        <w:rPr>
          <w:rFonts w:ascii="Times New Roman" w:hAnsi="Times New Roman" w:cs="Times New Roman"/>
          <w:b/>
          <w:sz w:val="24"/>
          <w:szCs w:val="24"/>
        </w:rPr>
        <w:t>Секундомер или часы.</w:t>
      </w:r>
    </w:p>
    <w:p w:rsidR="00D26872" w:rsidRPr="00D26872" w:rsidRDefault="00D26872" w:rsidP="00D268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872" w:rsidRPr="00D26872" w:rsidRDefault="00D26872" w:rsidP="00D268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6872">
        <w:rPr>
          <w:rFonts w:ascii="Times New Roman" w:hAnsi="Times New Roman" w:cs="Times New Roman"/>
          <w:sz w:val="24"/>
          <w:szCs w:val="24"/>
        </w:rPr>
        <w:t xml:space="preserve">ЗАДАНИЕ №5 </w:t>
      </w:r>
      <w:bookmarkStart w:id="0" w:name="_GoBack"/>
      <w:bookmarkEnd w:id="0"/>
      <w:r w:rsidRPr="00D26872">
        <w:rPr>
          <w:rFonts w:ascii="Times New Roman" w:hAnsi="Times New Roman" w:cs="Times New Roman"/>
          <w:sz w:val="24"/>
          <w:szCs w:val="24"/>
        </w:rPr>
        <w:t>Определение расстояния по карте с использованием нитки</w:t>
      </w:r>
    </w:p>
    <w:p w:rsidR="00D26872" w:rsidRPr="00D26872" w:rsidRDefault="00D26872" w:rsidP="00D26872">
      <w:pPr>
        <w:pStyle w:val="a6"/>
        <w:spacing w:before="0" w:beforeAutospacing="0" w:after="0" w:afterAutospacing="0"/>
        <w:ind w:left="272"/>
        <w:rPr>
          <w:b/>
          <w:i/>
        </w:rPr>
      </w:pPr>
      <w:r w:rsidRPr="00D26872">
        <w:rPr>
          <w:b/>
          <w:i/>
        </w:rPr>
        <w:t xml:space="preserve">Оборудование: </w:t>
      </w:r>
    </w:p>
    <w:p w:rsidR="00D26872" w:rsidRPr="00D26872" w:rsidRDefault="00D26872" w:rsidP="00D26872">
      <w:pPr>
        <w:pStyle w:val="a6"/>
        <w:numPr>
          <w:ilvl w:val="0"/>
          <w:numId w:val="15"/>
        </w:numPr>
        <w:spacing w:before="0" w:beforeAutospacing="0" w:after="0" w:afterAutospacing="0"/>
        <w:jc w:val="both"/>
      </w:pPr>
      <w:r w:rsidRPr="00D26872">
        <w:t xml:space="preserve">Линейка с миллиметровыми делениями </w:t>
      </w:r>
    </w:p>
    <w:p w:rsidR="00D26872" w:rsidRPr="00D26872" w:rsidRDefault="00D26872" w:rsidP="00D26872">
      <w:pPr>
        <w:pStyle w:val="a6"/>
        <w:numPr>
          <w:ilvl w:val="0"/>
          <w:numId w:val="15"/>
        </w:numPr>
        <w:spacing w:before="0" w:beforeAutospacing="0" w:after="0" w:afterAutospacing="0"/>
        <w:jc w:val="both"/>
      </w:pPr>
      <w:r w:rsidRPr="00D26872">
        <w:t xml:space="preserve">Нитка </w:t>
      </w:r>
    </w:p>
    <w:p w:rsidR="00D26872" w:rsidRPr="00D26872" w:rsidRDefault="00D26872" w:rsidP="00D26872">
      <w:pPr>
        <w:pStyle w:val="a6"/>
        <w:numPr>
          <w:ilvl w:val="0"/>
          <w:numId w:val="15"/>
        </w:numPr>
        <w:spacing w:before="0" w:beforeAutospacing="0" w:after="0" w:afterAutospacing="0"/>
        <w:jc w:val="both"/>
      </w:pPr>
      <w:r w:rsidRPr="00D26872">
        <w:t>Карта с обозначенным масштабом и проложенным карандашом извилистым маршрутом.</w:t>
      </w:r>
    </w:p>
    <w:p w:rsidR="00D26872" w:rsidRPr="00D26872" w:rsidRDefault="00D26872" w:rsidP="00D268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872" w:rsidRPr="00D26872" w:rsidRDefault="00D26872" w:rsidP="00D26872">
      <w:pPr>
        <w:spacing w:after="0" w:line="240" w:lineRule="auto"/>
        <w:ind w:right="164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26872">
        <w:rPr>
          <w:rFonts w:ascii="Times New Roman" w:hAnsi="Times New Roman" w:cs="Times New Roman"/>
          <w:bCs/>
          <w:color w:val="000000"/>
          <w:sz w:val="24"/>
          <w:szCs w:val="24"/>
        </w:rPr>
        <w:t>9 класс</w:t>
      </w:r>
    </w:p>
    <w:p w:rsidR="00D26872" w:rsidRPr="00D26872" w:rsidRDefault="00D26872" w:rsidP="00D268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872" w:rsidRPr="00D26872" w:rsidRDefault="00D26872" w:rsidP="00D26872">
      <w:pPr>
        <w:spacing w:after="0" w:line="240" w:lineRule="auto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D26872">
        <w:rPr>
          <w:rFonts w:ascii="Times New Roman" w:hAnsi="Times New Roman" w:cs="Times New Roman"/>
          <w:i/>
          <w:spacing w:val="-2"/>
          <w:sz w:val="24"/>
          <w:szCs w:val="24"/>
          <w:u w:val="single"/>
        </w:rPr>
        <w:t>Задание №1.</w:t>
      </w:r>
      <w:r w:rsidRPr="00D26872">
        <w:rPr>
          <w:rFonts w:ascii="Times New Roman" w:hAnsi="Times New Roman" w:cs="Times New Roman"/>
          <w:i/>
          <w:spacing w:val="-2"/>
          <w:sz w:val="24"/>
          <w:szCs w:val="24"/>
        </w:rPr>
        <w:t xml:space="preserve"> ДЕЙСТВИЯ ПРИ СООБЩЕНИИ О ПОЖАРЕ И ВКЛЮЧЕНИИ ПОЖАРНОГО ИЗВЕЩАТЕЛЯ</w:t>
      </w:r>
    </w:p>
    <w:p w:rsidR="00D26872" w:rsidRPr="00D26872" w:rsidRDefault="00D26872" w:rsidP="00D26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872">
        <w:rPr>
          <w:rFonts w:ascii="Times New Roman" w:hAnsi="Times New Roman" w:cs="Times New Roman"/>
          <w:sz w:val="24"/>
          <w:szCs w:val="24"/>
        </w:rPr>
        <w:t xml:space="preserve">Оборудование: </w:t>
      </w:r>
    </w:p>
    <w:p w:rsidR="00D26872" w:rsidRPr="00D26872" w:rsidRDefault="00D26872" w:rsidP="00D268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872">
        <w:rPr>
          <w:rFonts w:ascii="Times New Roman" w:hAnsi="Times New Roman" w:cs="Times New Roman"/>
          <w:b/>
          <w:sz w:val="24"/>
          <w:szCs w:val="24"/>
        </w:rPr>
        <w:t>1. Стойка с макетом ручного пожарного извещателя.</w:t>
      </w:r>
    </w:p>
    <w:p w:rsidR="00D26872" w:rsidRPr="00D26872" w:rsidRDefault="00D26872" w:rsidP="00D268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872">
        <w:rPr>
          <w:rFonts w:ascii="Times New Roman" w:hAnsi="Times New Roman" w:cs="Times New Roman"/>
          <w:b/>
          <w:sz w:val="24"/>
          <w:szCs w:val="24"/>
        </w:rPr>
        <w:t>2. Телефон, на котором указан его номер.</w:t>
      </w:r>
    </w:p>
    <w:p w:rsidR="00D26872" w:rsidRPr="00D26872" w:rsidRDefault="00D26872" w:rsidP="00D268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872">
        <w:rPr>
          <w:rFonts w:ascii="Times New Roman" w:hAnsi="Times New Roman" w:cs="Times New Roman"/>
          <w:b/>
          <w:sz w:val="24"/>
          <w:szCs w:val="24"/>
        </w:rPr>
        <w:t>3. Табличка с информацией о наименов</w:t>
      </w:r>
      <w:r w:rsidRPr="00D26872">
        <w:rPr>
          <w:rFonts w:ascii="Times New Roman" w:hAnsi="Times New Roman" w:cs="Times New Roman"/>
          <w:b/>
          <w:sz w:val="24"/>
          <w:szCs w:val="24"/>
        </w:rPr>
        <w:t>а</w:t>
      </w:r>
      <w:r w:rsidRPr="00D26872">
        <w:rPr>
          <w:rFonts w:ascii="Times New Roman" w:hAnsi="Times New Roman" w:cs="Times New Roman"/>
          <w:b/>
          <w:sz w:val="24"/>
          <w:szCs w:val="24"/>
        </w:rPr>
        <w:t>нии объекта и его адрес.</w:t>
      </w:r>
    </w:p>
    <w:p w:rsidR="00D26872" w:rsidRPr="00D26872" w:rsidRDefault="00D26872" w:rsidP="00D26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26872" w:rsidRPr="00D26872" w:rsidRDefault="00D26872" w:rsidP="00D26872">
      <w:pPr>
        <w:pStyle w:val="3"/>
        <w:spacing w:after="0"/>
        <w:jc w:val="both"/>
        <w:rPr>
          <w:spacing w:val="-2"/>
          <w:sz w:val="24"/>
          <w:szCs w:val="24"/>
        </w:rPr>
      </w:pPr>
      <w:r w:rsidRPr="00D26872">
        <w:rPr>
          <w:i/>
          <w:spacing w:val="-2"/>
          <w:sz w:val="24"/>
          <w:szCs w:val="24"/>
          <w:u w:val="single"/>
        </w:rPr>
        <w:t>Задание № 2</w:t>
      </w:r>
      <w:r w:rsidRPr="00D26872">
        <w:rPr>
          <w:spacing w:val="-2"/>
          <w:sz w:val="24"/>
          <w:szCs w:val="24"/>
        </w:rPr>
        <w:t xml:space="preserve">. </w:t>
      </w:r>
      <w:r w:rsidRPr="00D26872">
        <w:rPr>
          <w:i/>
          <w:spacing w:val="-2"/>
          <w:sz w:val="24"/>
          <w:szCs w:val="24"/>
        </w:rPr>
        <w:t>ДЕЙСТВИЯ В ЧРЕЗВЫЧАЙНОЙ СИТУАЦИИ В РАЙОНЕ АВАРИИ С УТЕЧКОЙ АММИАКА</w:t>
      </w:r>
    </w:p>
    <w:p w:rsidR="00D26872" w:rsidRPr="00D26872" w:rsidRDefault="00D26872" w:rsidP="00D26872">
      <w:pPr>
        <w:spacing w:after="0" w:line="240" w:lineRule="auto"/>
        <w:jc w:val="both"/>
        <w:rPr>
          <w:rFonts w:ascii="Times New Roman" w:hAnsi="Times New Roman" w:cs="Times New Roman"/>
          <w:b/>
          <w:i/>
          <w:spacing w:val="-2"/>
          <w:sz w:val="24"/>
          <w:szCs w:val="24"/>
        </w:rPr>
      </w:pPr>
      <w:r w:rsidRPr="00D26872">
        <w:rPr>
          <w:rFonts w:ascii="Times New Roman" w:hAnsi="Times New Roman" w:cs="Times New Roman"/>
          <w:spacing w:val="-2"/>
          <w:sz w:val="24"/>
          <w:szCs w:val="24"/>
        </w:rPr>
        <w:t>Оборудование:</w:t>
      </w:r>
      <w:r w:rsidRPr="00D26872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</w:p>
    <w:p w:rsidR="00D26872" w:rsidRPr="00D26872" w:rsidRDefault="00D26872" w:rsidP="00D26872">
      <w:pPr>
        <w:numPr>
          <w:ilvl w:val="0"/>
          <w:numId w:val="16"/>
        </w:numPr>
        <w:spacing w:after="0" w:line="240" w:lineRule="auto"/>
        <w:ind w:left="0" w:right="-36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872">
        <w:rPr>
          <w:rFonts w:ascii="Times New Roman" w:hAnsi="Times New Roman" w:cs="Times New Roman"/>
          <w:b/>
          <w:sz w:val="24"/>
          <w:szCs w:val="24"/>
        </w:rPr>
        <w:t>Гражданский противогаз ГП-5 или ГП-7.</w:t>
      </w:r>
    </w:p>
    <w:p w:rsidR="00D26872" w:rsidRPr="00D26872" w:rsidRDefault="00D26872" w:rsidP="00D26872">
      <w:pPr>
        <w:spacing w:after="0" w:line="240" w:lineRule="auto"/>
        <w:ind w:left="720" w:right="-36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872" w:rsidRPr="00D26872" w:rsidRDefault="00D26872" w:rsidP="00D26872">
      <w:pPr>
        <w:spacing w:after="0" w:line="240" w:lineRule="auto"/>
        <w:ind w:right="-36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872">
        <w:rPr>
          <w:rFonts w:ascii="Times New Roman" w:hAnsi="Times New Roman" w:cs="Times New Roman"/>
          <w:i/>
          <w:sz w:val="24"/>
          <w:szCs w:val="24"/>
        </w:rPr>
        <w:t>Задание № 3</w:t>
      </w:r>
      <w:r w:rsidRPr="00D2687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D268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6872">
        <w:rPr>
          <w:rFonts w:ascii="Times New Roman" w:hAnsi="Times New Roman" w:cs="Times New Roman"/>
          <w:i/>
          <w:sz w:val="24"/>
          <w:szCs w:val="24"/>
          <w:u w:val="single"/>
        </w:rPr>
        <w:t>ОКАЗАНИЕ ПЕРВОЙ ПОМОЩИ</w:t>
      </w:r>
    </w:p>
    <w:p w:rsidR="00D26872" w:rsidRPr="00D26872" w:rsidRDefault="00D26872" w:rsidP="00D26872">
      <w:pPr>
        <w:spacing w:after="0" w:line="240" w:lineRule="auto"/>
        <w:ind w:right="-365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D26872">
        <w:rPr>
          <w:rFonts w:ascii="Times New Roman" w:hAnsi="Times New Roman" w:cs="Times New Roman"/>
          <w:i/>
          <w:spacing w:val="-2"/>
          <w:sz w:val="24"/>
          <w:szCs w:val="24"/>
        </w:rPr>
        <w:t>Оборудование:</w:t>
      </w:r>
      <w:r w:rsidRPr="00D2687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</w:p>
    <w:p w:rsidR="00D26872" w:rsidRPr="00D26872" w:rsidRDefault="00D26872" w:rsidP="00D26872">
      <w:pPr>
        <w:numPr>
          <w:ilvl w:val="0"/>
          <w:numId w:val="17"/>
        </w:numPr>
        <w:spacing w:after="0" w:line="240" w:lineRule="auto"/>
        <w:ind w:left="0" w:right="-36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872">
        <w:rPr>
          <w:rFonts w:ascii="Times New Roman" w:hAnsi="Times New Roman" w:cs="Times New Roman"/>
          <w:b/>
          <w:spacing w:val="-2"/>
          <w:sz w:val="24"/>
          <w:szCs w:val="24"/>
        </w:rPr>
        <w:t>Кукла.</w:t>
      </w:r>
    </w:p>
    <w:p w:rsidR="00D26872" w:rsidRPr="00D26872" w:rsidRDefault="00D26872" w:rsidP="00D26872">
      <w:pPr>
        <w:numPr>
          <w:ilvl w:val="0"/>
          <w:numId w:val="17"/>
        </w:numPr>
        <w:spacing w:after="0" w:line="240" w:lineRule="auto"/>
        <w:ind w:left="0" w:right="-36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872">
        <w:rPr>
          <w:rFonts w:ascii="Times New Roman" w:hAnsi="Times New Roman" w:cs="Times New Roman"/>
          <w:b/>
          <w:spacing w:val="-2"/>
          <w:sz w:val="24"/>
          <w:szCs w:val="24"/>
        </w:rPr>
        <w:t>Телефон для вызова скорой помощи.</w:t>
      </w:r>
    </w:p>
    <w:p w:rsidR="00D26872" w:rsidRPr="00D26872" w:rsidRDefault="00D26872" w:rsidP="00D26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26872" w:rsidRPr="00D26872" w:rsidRDefault="00D26872" w:rsidP="00D268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D26872">
        <w:rPr>
          <w:rFonts w:ascii="Times New Roman" w:hAnsi="Times New Roman" w:cs="Times New Roman"/>
          <w:sz w:val="24"/>
          <w:szCs w:val="24"/>
          <w:u w:val="single"/>
        </w:rPr>
        <w:t>Задание №4.</w:t>
      </w:r>
      <w:r w:rsidRPr="00D26872">
        <w:rPr>
          <w:rFonts w:ascii="Times New Roman" w:hAnsi="Times New Roman" w:cs="Times New Roman"/>
          <w:sz w:val="24"/>
          <w:szCs w:val="24"/>
        </w:rPr>
        <w:t xml:space="preserve"> </w:t>
      </w:r>
      <w:r w:rsidRPr="00D26872">
        <w:rPr>
          <w:rFonts w:ascii="Times New Roman" w:hAnsi="Times New Roman" w:cs="Times New Roman"/>
          <w:i/>
          <w:caps/>
          <w:sz w:val="24"/>
          <w:szCs w:val="24"/>
        </w:rPr>
        <w:t>Спасательные работы на воде</w:t>
      </w:r>
      <w:r w:rsidRPr="00D2687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:rsidR="00D26872" w:rsidRPr="00D26872" w:rsidRDefault="00D26872" w:rsidP="00D26872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872">
        <w:rPr>
          <w:rFonts w:ascii="Times New Roman" w:hAnsi="Times New Roman" w:cs="Times New Roman"/>
          <w:b/>
          <w:sz w:val="24"/>
          <w:szCs w:val="24"/>
        </w:rPr>
        <w:t>Спасательный конец Александрова.</w:t>
      </w:r>
    </w:p>
    <w:p w:rsidR="00D26872" w:rsidRPr="00D26872" w:rsidRDefault="00D26872" w:rsidP="00D26872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872">
        <w:rPr>
          <w:rFonts w:ascii="Times New Roman" w:hAnsi="Times New Roman" w:cs="Times New Roman"/>
          <w:b/>
          <w:sz w:val="24"/>
          <w:szCs w:val="24"/>
        </w:rPr>
        <w:t>Секундомер.</w:t>
      </w:r>
    </w:p>
    <w:p w:rsidR="00D26872" w:rsidRPr="00D26872" w:rsidRDefault="00D26872" w:rsidP="00D26872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872">
        <w:rPr>
          <w:rFonts w:ascii="Times New Roman" w:hAnsi="Times New Roman" w:cs="Times New Roman"/>
          <w:b/>
          <w:sz w:val="24"/>
          <w:szCs w:val="24"/>
        </w:rPr>
        <w:t>Стойки (2 шт.).</w:t>
      </w:r>
    </w:p>
    <w:p w:rsidR="00D26872" w:rsidRPr="00D26872" w:rsidRDefault="00D26872" w:rsidP="00D26872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872">
        <w:rPr>
          <w:rFonts w:ascii="Times New Roman" w:hAnsi="Times New Roman" w:cs="Times New Roman"/>
          <w:b/>
          <w:sz w:val="24"/>
          <w:szCs w:val="24"/>
        </w:rPr>
        <w:t>Рулетка (10 метров).</w:t>
      </w:r>
    </w:p>
    <w:p w:rsidR="00D26872" w:rsidRPr="00D26872" w:rsidRDefault="00D26872" w:rsidP="00D2687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D26872" w:rsidRPr="00D26872" w:rsidRDefault="00D26872" w:rsidP="00D26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872">
        <w:rPr>
          <w:rFonts w:ascii="Times New Roman" w:hAnsi="Times New Roman" w:cs="Times New Roman"/>
          <w:i/>
          <w:sz w:val="24"/>
          <w:szCs w:val="24"/>
          <w:u w:val="single"/>
        </w:rPr>
        <w:t>Задание №5.</w:t>
      </w:r>
      <w:r w:rsidRPr="00D268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26872">
        <w:rPr>
          <w:rFonts w:ascii="Times New Roman" w:hAnsi="Times New Roman" w:cs="Times New Roman"/>
          <w:i/>
          <w:sz w:val="24"/>
          <w:szCs w:val="24"/>
        </w:rPr>
        <w:t xml:space="preserve">СООРУЖЕНИЕ КОСТРОВ В ПОХОДЕ </w:t>
      </w:r>
    </w:p>
    <w:p w:rsidR="00D26872" w:rsidRPr="00D26872" w:rsidRDefault="00D26872" w:rsidP="00D2687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872">
        <w:rPr>
          <w:rFonts w:ascii="Times New Roman" w:hAnsi="Times New Roman" w:cs="Times New Roman"/>
          <w:sz w:val="24"/>
          <w:szCs w:val="24"/>
        </w:rPr>
        <w:t xml:space="preserve">Оборудование: </w:t>
      </w:r>
    </w:p>
    <w:p w:rsidR="00D26872" w:rsidRPr="00D26872" w:rsidRDefault="00D26872" w:rsidP="00D26872">
      <w:pPr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872">
        <w:rPr>
          <w:rFonts w:ascii="Times New Roman" w:hAnsi="Times New Roman" w:cs="Times New Roman"/>
          <w:b/>
          <w:sz w:val="24"/>
          <w:szCs w:val="24"/>
        </w:rPr>
        <w:t xml:space="preserve">Поленья – 6 шт. </w:t>
      </w:r>
    </w:p>
    <w:p w:rsidR="00D26872" w:rsidRPr="00D26872" w:rsidRDefault="00D26872" w:rsidP="00D26872">
      <w:pPr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872">
        <w:rPr>
          <w:rFonts w:ascii="Times New Roman" w:hAnsi="Times New Roman" w:cs="Times New Roman"/>
          <w:b/>
          <w:sz w:val="24"/>
          <w:szCs w:val="24"/>
        </w:rPr>
        <w:t xml:space="preserve">Еловые ветки. </w:t>
      </w:r>
    </w:p>
    <w:p w:rsidR="00D26872" w:rsidRPr="00D26872" w:rsidRDefault="00D26872" w:rsidP="00D26872">
      <w:pPr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872">
        <w:rPr>
          <w:rFonts w:ascii="Times New Roman" w:hAnsi="Times New Roman" w:cs="Times New Roman"/>
          <w:b/>
          <w:sz w:val="24"/>
          <w:szCs w:val="24"/>
        </w:rPr>
        <w:t>Прут</w:t>
      </w:r>
    </w:p>
    <w:p w:rsidR="00D26872" w:rsidRPr="00D26872" w:rsidRDefault="00D26872" w:rsidP="00D26872">
      <w:pPr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872">
        <w:rPr>
          <w:rFonts w:ascii="Times New Roman" w:hAnsi="Times New Roman" w:cs="Times New Roman"/>
          <w:b/>
          <w:sz w:val="24"/>
          <w:szCs w:val="24"/>
        </w:rPr>
        <w:t>Карточки с названиями типов костров.</w:t>
      </w:r>
    </w:p>
    <w:p w:rsidR="00D26872" w:rsidRPr="00D26872" w:rsidRDefault="00D26872" w:rsidP="00D26872">
      <w:pPr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872">
        <w:rPr>
          <w:rFonts w:ascii="Times New Roman" w:hAnsi="Times New Roman" w:cs="Times New Roman"/>
          <w:b/>
          <w:sz w:val="24"/>
          <w:szCs w:val="24"/>
        </w:rPr>
        <w:t>Секундомер или часы.</w:t>
      </w:r>
    </w:p>
    <w:p w:rsidR="00D26872" w:rsidRPr="00D26872" w:rsidRDefault="00D26872" w:rsidP="00D26872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</w:p>
    <w:p w:rsidR="00D26872" w:rsidRPr="00D26872" w:rsidRDefault="00D26872" w:rsidP="00D26872">
      <w:pPr>
        <w:spacing w:after="0" w:line="240" w:lineRule="auto"/>
        <w:ind w:right="164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26872">
        <w:rPr>
          <w:rFonts w:ascii="Times New Roman" w:hAnsi="Times New Roman" w:cs="Times New Roman"/>
          <w:bCs/>
          <w:color w:val="000000"/>
          <w:sz w:val="24"/>
          <w:szCs w:val="24"/>
        </w:rPr>
        <w:t>10-11 классы</w:t>
      </w:r>
    </w:p>
    <w:p w:rsidR="00D26872" w:rsidRPr="00D26872" w:rsidRDefault="00D26872" w:rsidP="00D26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872" w:rsidRPr="00D26872" w:rsidRDefault="00D26872" w:rsidP="00D26872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26872">
        <w:rPr>
          <w:rFonts w:ascii="Times New Roman" w:hAnsi="Times New Roman" w:cs="Times New Roman"/>
          <w:sz w:val="24"/>
          <w:szCs w:val="24"/>
          <w:u w:val="single"/>
        </w:rPr>
        <w:t>Задание №1</w:t>
      </w:r>
      <w:r w:rsidRPr="00D26872">
        <w:rPr>
          <w:rFonts w:ascii="Times New Roman" w:hAnsi="Times New Roman" w:cs="Times New Roman"/>
          <w:b/>
          <w:sz w:val="24"/>
          <w:szCs w:val="24"/>
        </w:rPr>
        <w:t>.</w:t>
      </w:r>
      <w:r w:rsidRPr="00D26872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D26872">
        <w:rPr>
          <w:rFonts w:ascii="Times New Roman" w:hAnsi="Times New Roman" w:cs="Times New Roman"/>
          <w:spacing w:val="-2"/>
          <w:sz w:val="24"/>
          <w:szCs w:val="24"/>
        </w:rPr>
        <w:t>ДЕЙСТВИЯ ПРИ СООБЩЕНИИ О ПОЖАРЕ И ВКЛЮЧЕНИИ ПОЖАРНОГО ИЗВЕЩАТЕЛЯ</w:t>
      </w:r>
    </w:p>
    <w:p w:rsidR="00D26872" w:rsidRPr="00D26872" w:rsidRDefault="00D26872" w:rsidP="00D268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872">
        <w:rPr>
          <w:rFonts w:ascii="Times New Roman" w:hAnsi="Times New Roman" w:cs="Times New Roman"/>
          <w:b/>
          <w:sz w:val="24"/>
          <w:szCs w:val="24"/>
        </w:rPr>
        <w:t>1. Стойка с макетом ручного пожарного извещателя.</w:t>
      </w:r>
    </w:p>
    <w:p w:rsidR="00D26872" w:rsidRPr="00D26872" w:rsidRDefault="00D26872" w:rsidP="00D268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872">
        <w:rPr>
          <w:rFonts w:ascii="Times New Roman" w:hAnsi="Times New Roman" w:cs="Times New Roman"/>
          <w:b/>
          <w:sz w:val="24"/>
          <w:szCs w:val="24"/>
        </w:rPr>
        <w:t>2. Телефон, на котором указан его номер.</w:t>
      </w:r>
    </w:p>
    <w:p w:rsidR="00D26872" w:rsidRPr="00D26872" w:rsidRDefault="00D26872" w:rsidP="00D268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872">
        <w:rPr>
          <w:rFonts w:ascii="Times New Roman" w:hAnsi="Times New Roman" w:cs="Times New Roman"/>
          <w:b/>
          <w:sz w:val="24"/>
          <w:szCs w:val="24"/>
        </w:rPr>
        <w:t>3. Табличка с информацией о наименовании объекта и его адрес.</w:t>
      </w:r>
    </w:p>
    <w:p w:rsidR="00D26872" w:rsidRPr="00D26872" w:rsidRDefault="00D26872" w:rsidP="00D268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872" w:rsidRPr="00D26872" w:rsidRDefault="00D26872" w:rsidP="00D268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26872">
        <w:rPr>
          <w:rFonts w:ascii="Times New Roman" w:hAnsi="Times New Roman" w:cs="Times New Roman"/>
          <w:sz w:val="24"/>
          <w:szCs w:val="24"/>
          <w:u w:val="single"/>
        </w:rPr>
        <w:t>Задание №2.</w:t>
      </w:r>
      <w:r w:rsidRPr="00D26872">
        <w:rPr>
          <w:rFonts w:ascii="Times New Roman" w:hAnsi="Times New Roman" w:cs="Times New Roman"/>
          <w:sz w:val="24"/>
          <w:szCs w:val="24"/>
        </w:rPr>
        <w:t xml:space="preserve"> </w:t>
      </w:r>
      <w:r w:rsidRPr="00D26872">
        <w:rPr>
          <w:rFonts w:ascii="Times New Roman" w:hAnsi="Times New Roman" w:cs="Times New Roman"/>
          <w:caps/>
          <w:sz w:val="24"/>
          <w:szCs w:val="24"/>
        </w:rPr>
        <w:t xml:space="preserve">Использование </w:t>
      </w:r>
      <w:proofErr w:type="gramStart"/>
      <w:r w:rsidRPr="00D26872">
        <w:rPr>
          <w:rFonts w:ascii="Times New Roman" w:hAnsi="Times New Roman" w:cs="Times New Roman"/>
          <w:caps/>
          <w:sz w:val="24"/>
          <w:szCs w:val="24"/>
        </w:rPr>
        <w:t>СИЗ</w:t>
      </w:r>
      <w:proofErr w:type="gramEnd"/>
      <w:r w:rsidRPr="00D26872">
        <w:rPr>
          <w:rFonts w:ascii="Times New Roman" w:hAnsi="Times New Roman" w:cs="Times New Roman"/>
          <w:caps/>
          <w:sz w:val="24"/>
          <w:szCs w:val="24"/>
        </w:rPr>
        <w:t xml:space="preserve"> органов дыхания </w:t>
      </w:r>
    </w:p>
    <w:p w:rsidR="00D26872" w:rsidRPr="00D26872" w:rsidRDefault="00D26872" w:rsidP="00D26872">
      <w:pPr>
        <w:numPr>
          <w:ilvl w:val="0"/>
          <w:numId w:val="19"/>
        </w:numPr>
        <w:tabs>
          <w:tab w:val="clear" w:pos="720"/>
          <w:tab w:val="num" w:pos="360"/>
          <w:tab w:val="num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872">
        <w:rPr>
          <w:rFonts w:ascii="Times New Roman" w:hAnsi="Times New Roman" w:cs="Times New Roman"/>
          <w:b/>
          <w:sz w:val="24"/>
          <w:szCs w:val="24"/>
        </w:rPr>
        <w:t>Противогаз ГП-5 (личный).</w:t>
      </w:r>
    </w:p>
    <w:p w:rsidR="00D26872" w:rsidRPr="00D26872" w:rsidRDefault="00D26872" w:rsidP="00D26872">
      <w:pPr>
        <w:numPr>
          <w:ilvl w:val="0"/>
          <w:numId w:val="19"/>
        </w:numPr>
        <w:tabs>
          <w:tab w:val="clear" w:pos="720"/>
          <w:tab w:val="num" w:pos="360"/>
          <w:tab w:val="num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872">
        <w:rPr>
          <w:rFonts w:ascii="Times New Roman" w:hAnsi="Times New Roman" w:cs="Times New Roman"/>
          <w:b/>
          <w:sz w:val="24"/>
          <w:szCs w:val="24"/>
        </w:rPr>
        <w:t>Секундомер.</w:t>
      </w:r>
    </w:p>
    <w:p w:rsidR="00D26872" w:rsidRPr="00D26872" w:rsidRDefault="00D26872" w:rsidP="00D268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6872" w:rsidRPr="00D26872" w:rsidRDefault="00D26872" w:rsidP="00D268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872">
        <w:rPr>
          <w:rFonts w:ascii="Times New Roman" w:hAnsi="Times New Roman" w:cs="Times New Roman"/>
          <w:sz w:val="24"/>
          <w:szCs w:val="24"/>
          <w:u w:val="single"/>
        </w:rPr>
        <w:t>Задание №3</w:t>
      </w:r>
      <w:r w:rsidRPr="00D26872">
        <w:rPr>
          <w:rFonts w:ascii="Times New Roman" w:hAnsi="Times New Roman" w:cs="Times New Roman"/>
          <w:sz w:val="24"/>
          <w:szCs w:val="24"/>
        </w:rPr>
        <w:t xml:space="preserve"> СОБЕРИ РЮКЗАК В  ПОХОД</w:t>
      </w:r>
    </w:p>
    <w:p w:rsidR="00D26872" w:rsidRPr="00D26872" w:rsidRDefault="00D26872" w:rsidP="00D26872">
      <w:pPr>
        <w:numPr>
          <w:ilvl w:val="1"/>
          <w:numId w:val="20"/>
        </w:numPr>
        <w:tabs>
          <w:tab w:val="num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872">
        <w:rPr>
          <w:rFonts w:ascii="Times New Roman" w:hAnsi="Times New Roman" w:cs="Times New Roman"/>
          <w:b/>
          <w:sz w:val="24"/>
          <w:szCs w:val="24"/>
        </w:rPr>
        <w:t xml:space="preserve">Рюкзак большой с широкими лямками и поясным ремнём; </w:t>
      </w:r>
    </w:p>
    <w:p w:rsidR="00D26872" w:rsidRPr="00D26872" w:rsidRDefault="00D26872" w:rsidP="00D26872">
      <w:pPr>
        <w:numPr>
          <w:ilvl w:val="1"/>
          <w:numId w:val="20"/>
        </w:numPr>
        <w:tabs>
          <w:tab w:val="num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872">
        <w:rPr>
          <w:rFonts w:ascii="Times New Roman" w:hAnsi="Times New Roman" w:cs="Times New Roman"/>
          <w:b/>
          <w:sz w:val="24"/>
          <w:szCs w:val="24"/>
        </w:rPr>
        <w:t xml:space="preserve">Кроссовки; </w:t>
      </w:r>
    </w:p>
    <w:p w:rsidR="00D26872" w:rsidRPr="00D26872" w:rsidRDefault="00D26872" w:rsidP="00D26872">
      <w:pPr>
        <w:numPr>
          <w:ilvl w:val="1"/>
          <w:numId w:val="20"/>
        </w:numPr>
        <w:tabs>
          <w:tab w:val="num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872">
        <w:rPr>
          <w:rFonts w:ascii="Times New Roman" w:hAnsi="Times New Roman" w:cs="Times New Roman"/>
          <w:b/>
          <w:sz w:val="24"/>
          <w:szCs w:val="24"/>
        </w:rPr>
        <w:t xml:space="preserve">Куртка с капюшоном (штормовка); </w:t>
      </w:r>
    </w:p>
    <w:p w:rsidR="00D26872" w:rsidRPr="00D26872" w:rsidRDefault="00D26872" w:rsidP="00D26872">
      <w:pPr>
        <w:numPr>
          <w:ilvl w:val="1"/>
          <w:numId w:val="20"/>
        </w:numPr>
        <w:tabs>
          <w:tab w:val="num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872">
        <w:rPr>
          <w:rFonts w:ascii="Times New Roman" w:hAnsi="Times New Roman" w:cs="Times New Roman"/>
          <w:b/>
          <w:sz w:val="24"/>
          <w:szCs w:val="24"/>
        </w:rPr>
        <w:t xml:space="preserve">Лёгкий головной убор (шапочка); </w:t>
      </w:r>
    </w:p>
    <w:p w:rsidR="00D26872" w:rsidRPr="00D26872" w:rsidRDefault="00D26872" w:rsidP="00D26872">
      <w:pPr>
        <w:numPr>
          <w:ilvl w:val="1"/>
          <w:numId w:val="20"/>
        </w:numPr>
        <w:tabs>
          <w:tab w:val="num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872">
        <w:rPr>
          <w:rFonts w:ascii="Times New Roman" w:hAnsi="Times New Roman" w:cs="Times New Roman"/>
          <w:b/>
          <w:sz w:val="24"/>
          <w:szCs w:val="24"/>
        </w:rPr>
        <w:t xml:space="preserve">Две пары носков; </w:t>
      </w:r>
    </w:p>
    <w:p w:rsidR="00D26872" w:rsidRPr="00D26872" w:rsidRDefault="00D26872" w:rsidP="00D26872">
      <w:pPr>
        <w:numPr>
          <w:ilvl w:val="1"/>
          <w:numId w:val="20"/>
        </w:numPr>
        <w:tabs>
          <w:tab w:val="num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872">
        <w:rPr>
          <w:rFonts w:ascii="Times New Roman" w:hAnsi="Times New Roman" w:cs="Times New Roman"/>
          <w:b/>
          <w:sz w:val="24"/>
          <w:szCs w:val="24"/>
        </w:rPr>
        <w:t xml:space="preserve">Полиэтиленовая накидка от дождя; </w:t>
      </w:r>
    </w:p>
    <w:p w:rsidR="00D26872" w:rsidRPr="00D26872" w:rsidRDefault="00D26872" w:rsidP="00D26872">
      <w:pPr>
        <w:numPr>
          <w:ilvl w:val="1"/>
          <w:numId w:val="20"/>
        </w:numPr>
        <w:tabs>
          <w:tab w:val="num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872">
        <w:rPr>
          <w:rFonts w:ascii="Times New Roman" w:hAnsi="Times New Roman" w:cs="Times New Roman"/>
          <w:b/>
          <w:sz w:val="24"/>
          <w:szCs w:val="24"/>
        </w:rPr>
        <w:t xml:space="preserve">Кружка, ложка, миска, складной нож; </w:t>
      </w:r>
    </w:p>
    <w:p w:rsidR="00D26872" w:rsidRPr="00D26872" w:rsidRDefault="00D26872" w:rsidP="00D26872">
      <w:pPr>
        <w:numPr>
          <w:ilvl w:val="1"/>
          <w:numId w:val="20"/>
        </w:numPr>
        <w:tabs>
          <w:tab w:val="num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872">
        <w:rPr>
          <w:rFonts w:ascii="Times New Roman" w:hAnsi="Times New Roman" w:cs="Times New Roman"/>
          <w:b/>
          <w:sz w:val="24"/>
          <w:szCs w:val="24"/>
        </w:rPr>
        <w:t>Фляжка для питьевой воды;</w:t>
      </w:r>
    </w:p>
    <w:p w:rsidR="00D26872" w:rsidRPr="00D26872" w:rsidRDefault="00D26872" w:rsidP="00D26872">
      <w:pPr>
        <w:numPr>
          <w:ilvl w:val="1"/>
          <w:numId w:val="20"/>
        </w:numPr>
        <w:tabs>
          <w:tab w:val="num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872">
        <w:rPr>
          <w:rFonts w:ascii="Times New Roman" w:hAnsi="Times New Roman" w:cs="Times New Roman"/>
          <w:b/>
          <w:sz w:val="24"/>
          <w:szCs w:val="24"/>
        </w:rPr>
        <w:t>Пакет чая;</w:t>
      </w:r>
    </w:p>
    <w:p w:rsidR="00D26872" w:rsidRPr="00D26872" w:rsidRDefault="00D26872" w:rsidP="00D26872">
      <w:pPr>
        <w:numPr>
          <w:ilvl w:val="1"/>
          <w:numId w:val="20"/>
        </w:numPr>
        <w:tabs>
          <w:tab w:val="num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872">
        <w:rPr>
          <w:rFonts w:ascii="Times New Roman" w:hAnsi="Times New Roman" w:cs="Times New Roman"/>
          <w:b/>
          <w:sz w:val="24"/>
          <w:szCs w:val="24"/>
        </w:rPr>
        <w:t>Банка тушенки;</w:t>
      </w:r>
    </w:p>
    <w:p w:rsidR="00D26872" w:rsidRPr="00D26872" w:rsidRDefault="00D26872" w:rsidP="00D26872">
      <w:pPr>
        <w:numPr>
          <w:ilvl w:val="1"/>
          <w:numId w:val="20"/>
        </w:numPr>
        <w:tabs>
          <w:tab w:val="num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872">
        <w:rPr>
          <w:rFonts w:ascii="Times New Roman" w:hAnsi="Times New Roman" w:cs="Times New Roman"/>
          <w:b/>
          <w:sz w:val="24"/>
          <w:szCs w:val="24"/>
        </w:rPr>
        <w:t>Спальный мешок;</w:t>
      </w:r>
    </w:p>
    <w:p w:rsidR="00D26872" w:rsidRPr="00D26872" w:rsidRDefault="00D26872" w:rsidP="00D26872">
      <w:pPr>
        <w:numPr>
          <w:ilvl w:val="1"/>
          <w:numId w:val="20"/>
        </w:numPr>
        <w:tabs>
          <w:tab w:val="num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872">
        <w:rPr>
          <w:rFonts w:ascii="Times New Roman" w:hAnsi="Times New Roman" w:cs="Times New Roman"/>
          <w:b/>
          <w:sz w:val="24"/>
          <w:szCs w:val="24"/>
        </w:rPr>
        <w:t>Индивидуальный гигиенический набор;</w:t>
      </w:r>
    </w:p>
    <w:p w:rsidR="00D26872" w:rsidRPr="00D26872" w:rsidRDefault="00D26872" w:rsidP="00D26872">
      <w:pPr>
        <w:numPr>
          <w:ilvl w:val="1"/>
          <w:numId w:val="20"/>
        </w:numPr>
        <w:tabs>
          <w:tab w:val="num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872">
        <w:rPr>
          <w:rFonts w:ascii="Times New Roman" w:hAnsi="Times New Roman" w:cs="Times New Roman"/>
          <w:b/>
          <w:sz w:val="24"/>
          <w:szCs w:val="24"/>
        </w:rPr>
        <w:t>Булка хлеба;</w:t>
      </w:r>
    </w:p>
    <w:p w:rsidR="00D26872" w:rsidRPr="00D26872" w:rsidRDefault="00D26872" w:rsidP="00D26872">
      <w:pPr>
        <w:numPr>
          <w:ilvl w:val="1"/>
          <w:numId w:val="20"/>
        </w:numPr>
        <w:tabs>
          <w:tab w:val="num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872">
        <w:rPr>
          <w:rFonts w:ascii="Times New Roman" w:hAnsi="Times New Roman" w:cs="Times New Roman"/>
          <w:b/>
          <w:sz w:val="24"/>
          <w:szCs w:val="24"/>
        </w:rPr>
        <w:t>Пакеты;</w:t>
      </w:r>
    </w:p>
    <w:p w:rsidR="00D26872" w:rsidRPr="00D26872" w:rsidRDefault="00D26872" w:rsidP="00D26872">
      <w:pPr>
        <w:numPr>
          <w:ilvl w:val="1"/>
          <w:numId w:val="20"/>
        </w:numPr>
        <w:tabs>
          <w:tab w:val="num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872">
        <w:rPr>
          <w:rFonts w:ascii="Times New Roman" w:hAnsi="Times New Roman" w:cs="Times New Roman"/>
          <w:b/>
          <w:sz w:val="24"/>
          <w:szCs w:val="24"/>
        </w:rPr>
        <w:t>Фонарик;</w:t>
      </w:r>
    </w:p>
    <w:p w:rsidR="00D26872" w:rsidRPr="00D26872" w:rsidRDefault="00D26872" w:rsidP="00D26872">
      <w:pPr>
        <w:numPr>
          <w:ilvl w:val="1"/>
          <w:numId w:val="20"/>
        </w:numPr>
        <w:tabs>
          <w:tab w:val="num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872">
        <w:rPr>
          <w:rFonts w:ascii="Times New Roman" w:hAnsi="Times New Roman" w:cs="Times New Roman"/>
          <w:b/>
          <w:sz w:val="24"/>
          <w:szCs w:val="24"/>
        </w:rPr>
        <w:t>Аптечка;</w:t>
      </w:r>
    </w:p>
    <w:p w:rsidR="00D26872" w:rsidRPr="00D26872" w:rsidRDefault="00D26872" w:rsidP="00D26872">
      <w:pPr>
        <w:numPr>
          <w:ilvl w:val="1"/>
          <w:numId w:val="20"/>
        </w:numPr>
        <w:tabs>
          <w:tab w:val="num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872">
        <w:rPr>
          <w:rFonts w:ascii="Times New Roman" w:hAnsi="Times New Roman" w:cs="Times New Roman"/>
          <w:b/>
          <w:sz w:val="24"/>
          <w:szCs w:val="24"/>
        </w:rPr>
        <w:t>Веревка;</w:t>
      </w:r>
    </w:p>
    <w:p w:rsidR="00D26872" w:rsidRPr="00D26872" w:rsidRDefault="00D26872" w:rsidP="00D26872">
      <w:pPr>
        <w:numPr>
          <w:ilvl w:val="1"/>
          <w:numId w:val="20"/>
        </w:numPr>
        <w:tabs>
          <w:tab w:val="num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872">
        <w:rPr>
          <w:rFonts w:ascii="Times New Roman" w:hAnsi="Times New Roman" w:cs="Times New Roman"/>
          <w:b/>
          <w:sz w:val="24"/>
          <w:szCs w:val="24"/>
        </w:rPr>
        <w:t>Спички;</w:t>
      </w:r>
    </w:p>
    <w:p w:rsidR="00D26872" w:rsidRPr="00D26872" w:rsidRDefault="00D26872" w:rsidP="00D26872">
      <w:pPr>
        <w:numPr>
          <w:ilvl w:val="1"/>
          <w:numId w:val="20"/>
        </w:numPr>
        <w:tabs>
          <w:tab w:val="num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872">
        <w:rPr>
          <w:rFonts w:ascii="Times New Roman" w:hAnsi="Times New Roman" w:cs="Times New Roman"/>
          <w:b/>
          <w:sz w:val="24"/>
          <w:szCs w:val="24"/>
        </w:rPr>
        <w:t>Туристический коврик.</w:t>
      </w:r>
    </w:p>
    <w:p w:rsidR="00D26872" w:rsidRPr="00D26872" w:rsidRDefault="00D26872" w:rsidP="00D268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872" w:rsidRPr="00D26872" w:rsidRDefault="00D26872" w:rsidP="00D26872">
      <w:pPr>
        <w:spacing w:after="0" w:line="240" w:lineRule="auto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D26872">
        <w:rPr>
          <w:rFonts w:ascii="Times New Roman" w:hAnsi="Times New Roman" w:cs="Times New Roman"/>
          <w:caps/>
          <w:sz w:val="24"/>
          <w:szCs w:val="24"/>
          <w:u w:val="single"/>
        </w:rPr>
        <w:t>Задание №4</w:t>
      </w:r>
      <w:r w:rsidRPr="00D26872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D26872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Сборка </w:t>
      </w:r>
      <w:r w:rsidRPr="00D26872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>модели массогабаритной автомата (АКМ, АК-74)</w:t>
      </w:r>
    </w:p>
    <w:p w:rsidR="00D26872" w:rsidRPr="00D26872" w:rsidRDefault="00D26872" w:rsidP="00D26872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D268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Модель массогабаритная автомата </w:t>
      </w:r>
      <w:r w:rsidRPr="00D26872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(АКМ, АК-74).</w:t>
      </w:r>
    </w:p>
    <w:p w:rsidR="00D26872" w:rsidRPr="00D26872" w:rsidRDefault="00D26872" w:rsidP="00D26872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68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Секундомер.</w:t>
      </w:r>
    </w:p>
    <w:p w:rsidR="00D26872" w:rsidRPr="00D26872" w:rsidRDefault="00D26872" w:rsidP="00D26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872" w:rsidRPr="00D26872" w:rsidRDefault="00D26872" w:rsidP="00D268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872">
        <w:rPr>
          <w:rFonts w:ascii="Times New Roman" w:hAnsi="Times New Roman" w:cs="Times New Roman"/>
          <w:sz w:val="24"/>
          <w:szCs w:val="24"/>
          <w:u w:val="single"/>
        </w:rPr>
        <w:t>Задание №5</w:t>
      </w:r>
      <w:r w:rsidRPr="00D26872">
        <w:rPr>
          <w:rFonts w:ascii="Times New Roman" w:hAnsi="Times New Roman" w:cs="Times New Roman"/>
          <w:sz w:val="24"/>
          <w:szCs w:val="24"/>
        </w:rPr>
        <w:t xml:space="preserve"> </w:t>
      </w:r>
      <w:r w:rsidRPr="00D26872">
        <w:rPr>
          <w:rFonts w:ascii="Times New Roman" w:hAnsi="Times New Roman" w:cs="Times New Roman"/>
          <w:caps/>
          <w:sz w:val="24"/>
          <w:szCs w:val="24"/>
        </w:rPr>
        <w:t>Проведение искусственного дыхания и непрямого массажа сердца</w:t>
      </w:r>
    </w:p>
    <w:p w:rsidR="00D26872" w:rsidRPr="00D26872" w:rsidRDefault="00D26872" w:rsidP="00D26872">
      <w:pPr>
        <w:numPr>
          <w:ilvl w:val="0"/>
          <w:numId w:val="13"/>
        </w:numPr>
        <w:tabs>
          <w:tab w:val="num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872">
        <w:rPr>
          <w:rFonts w:ascii="Times New Roman" w:hAnsi="Times New Roman" w:cs="Times New Roman"/>
          <w:b/>
          <w:sz w:val="24"/>
          <w:szCs w:val="24"/>
        </w:rPr>
        <w:t>Манекен человека («Максим» и т.п.).</w:t>
      </w:r>
    </w:p>
    <w:p w:rsidR="00D26872" w:rsidRPr="00D26872" w:rsidRDefault="00D26872" w:rsidP="00D26872">
      <w:pPr>
        <w:numPr>
          <w:ilvl w:val="0"/>
          <w:numId w:val="13"/>
        </w:numPr>
        <w:tabs>
          <w:tab w:val="num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872">
        <w:rPr>
          <w:rFonts w:ascii="Times New Roman" w:hAnsi="Times New Roman" w:cs="Times New Roman"/>
          <w:b/>
          <w:sz w:val="24"/>
          <w:szCs w:val="24"/>
        </w:rPr>
        <w:t>Салфетки.</w:t>
      </w:r>
    </w:p>
    <w:p w:rsidR="00D26872" w:rsidRPr="00D26872" w:rsidRDefault="00D26872" w:rsidP="00D26872">
      <w:pPr>
        <w:numPr>
          <w:ilvl w:val="0"/>
          <w:numId w:val="13"/>
        </w:numPr>
        <w:tabs>
          <w:tab w:val="num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872">
        <w:rPr>
          <w:rFonts w:ascii="Times New Roman" w:hAnsi="Times New Roman" w:cs="Times New Roman"/>
          <w:b/>
          <w:sz w:val="24"/>
          <w:szCs w:val="24"/>
        </w:rPr>
        <w:t>Секундомер.</w:t>
      </w:r>
    </w:p>
    <w:p w:rsidR="00D26872" w:rsidRPr="00D26872" w:rsidRDefault="00D26872" w:rsidP="00D268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872" w:rsidRPr="00D26872" w:rsidRDefault="00D26872" w:rsidP="00D26872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D26872" w:rsidRPr="00D26872" w:rsidRDefault="00D26872" w:rsidP="00D2687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sectPr w:rsidR="00D26872" w:rsidRPr="00D26872" w:rsidSect="002B2300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A0D19"/>
    <w:multiLevelType w:val="hybridMultilevel"/>
    <w:tmpl w:val="5CF82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762822"/>
    <w:multiLevelType w:val="hybridMultilevel"/>
    <w:tmpl w:val="BD585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C7576"/>
    <w:multiLevelType w:val="hybridMultilevel"/>
    <w:tmpl w:val="00E4827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9340CFF"/>
    <w:multiLevelType w:val="hybridMultilevel"/>
    <w:tmpl w:val="AD6C8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449D7"/>
    <w:multiLevelType w:val="hybridMultilevel"/>
    <w:tmpl w:val="D6681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9B04F1"/>
    <w:multiLevelType w:val="hybridMultilevel"/>
    <w:tmpl w:val="A3DEF7F2"/>
    <w:lvl w:ilvl="0" w:tplc="0419000F">
      <w:start w:val="1"/>
      <w:numFmt w:val="decimal"/>
      <w:lvlText w:val="%1."/>
      <w:lvlJc w:val="left"/>
      <w:pPr>
        <w:ind w:left="99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7B5736"/>
    <w:multiLevelType w:val="hybridMultilevel"/>
    <w:tmpl w:val="130C1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C125BD"/>
    <w:multiLevelType w:val="hybridMultilevel"/>
    <w:tmpl w:val="B16C2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3239E1"/>
    <w:multiLevelType w:val="hybridMultilevel"/>
    <w:tmpl w:val="DE866F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F00CA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F05514"/>
    <w:multiLevelType w:val="hybridMultilevel"/>
    <w:tmpl w:val="7146F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0B0E13"/>
    <w:multiLevelType w:val="hybridMultilevel"/>
    <w:tmpl w:val="25CEC11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95E2941"/>
    <w:multiLevelType w:val="hybridMultilevel"/>
    <w:tmpl w:val="D5C8D29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5976C7"/>
    <w:multiLevelType w:val="hybridMultilevel"/>
    <w:tmpl w:val="D6681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BC5AF8"/>
    <w:multiLevelType w:val="hybridMultilevel"/>
    <w:tmpl w:val="A4E0A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4417BC"/>
    <w:multiLevelType w:val="hybridMultilevel"/>
    <w:tmpl w:val="A4B8A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6314A9"/>
    <w:multiLevelType w:val="hybridMultilevel"/>
    <w:tmpl w:val="87449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3E2CF2"/>
    <w:multiLevelType w:val="hybridMultilevel"/>
    <w:tmpl w:val="BE8C7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1506AF"/>
    <w:multiLevelType w:val="hybridMultilevel"/>
    <w:tmpl w:val="31563FA6"/>
    <w:lvl w:ilvl="0" w:tplc="8FFC54A6">
      <w:start w:val="1"/>
      <w:numFmt w:val="bullet"/>
      <w:lvlText w:val=""/>
      <w:lvlJc w:val="left"/>
      <w:pPr>
        <w:tabs>
          <w:tab w:val="num" w:pos="1446"/>
        </w:tabs>
        <w:ind w:left="709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10"/>
  </w:num>
  <w:num w:numId="9">
    <w:abstractNumId w:val="0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5"/>
  </w:num>
  <w:num w:numId="18">
    <w:abstractNumId w:val="13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B92"/>
    <w:rsid w:val="000D5573"/>
    <w:rsid w:val="00231119"/>
    <w:rsid w:val="002B2300"/>
    <w:rsid w:val="00491D15"/>
    <w:rsid w:val="00696D4A"/>
    <w:rsid w:val="006A7E9B"/>
    <w:rsid w:val="00853424"/>
    <w:rsid w:val="00A22CEE"/>
    <w:rsid w:val="00A62148"/>
    <w:rsid w:val="00B86B92"/>
    <w:rsid w:val="00D26872"/>
    <w:rsid w:val="00DB5EE4"/>
    <w:rsid w:val="00F02C00"/>
    <w:rsid w:val="00F35F29"/>
    <w:rsid w:val="00F41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D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230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26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D26872"/>
    <w:pPr>
      <w:spacing w:after="120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D26872"/>
    <w:rPr>
      <w:rFonts w:ascii="Times New Roman" w:eastAsia="Times New Roman" w:hAnsi="Times New Roman" w:cs="Times New Roman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2494</Words>
  <Characters>14220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shalagina</dc:creator>
  <cp:lastModifiedBy>shalagina</cp:lastModifiedBy>
  <cp:revision>2</cp:revision>
  <dcterms:created xsi:type="dcterms:W3CDTF">2018-10-25T12:33:00Z</dcterms:created>
  <dcterms:modified xsi:type="dcterms:W3CDTF">2018-10-25T12:33:00Z</dcterms:modified>
</cp:coreProperties>
</file>