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1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</w:t>
      </w:r>
      <w:r w:rsidR="00A835EE">
        <w:rPr>
          <w:b/>
          <w:sz w:val="28"/>
          <w:szCs w:val="28"/>
        </w:rPr>
        <w:t>информатике</w:t>
      </w:r>
    </w:p>
    <w:p w:rsidR="00DB695E" w:rsidRPr="00563E42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 w:rsidR="00A835EE">
        <w:rPr>
          <w:b/>
          <w:sz w:val="28"/>
          <w:szCs w:val="28"/>
        </w:rPr>
        <w:t>13.12.2018</w:t>
      </w:r>
    </w:p>
    <w:p w:rsidR="00C530E1" w:rsidRPr="00563E42" w:rsidRDefault="00C530E1" w:rsidP="00C530E1">
      <w:pPr>
        <w:jc w:val="center"/>
        <w:rPr>
          <w:b/>
          <w:sz w:val="28"/>
          <w:szCs w:val="28"/>
        </w:rPr>
      </w:pPr>
    </w:p>
    <w:tbl>
      <w:tblPr>
        <w:tblStyle w:val="a3"/>
        <w:tblW w:w="13650" w:type="dxa"/>
        <w:tblLook w:val="04A0"/>
      </w:tblPr>
      <w:tblGrid>
        <w:gridCol w:w="959"/>
        <w:gridCol w:w="3827"/>
        <w:gridCol w:w="2126"/>
        <w:gridCol w:w="851"/>
        <w:gridCol w:w="1436"/>
        <w:gridCol w:w="2466"/>
        <w:gridCol w:w="1985"/>
      </w:tblGrid>
      <w:tr w:rsidR="00C530E1" w:rsidRPr="00A835EE" w:rsidTr="00563E42">
        <w:tc>
          <w:tcPr>
            <w:tcW w:w="959" w:type="dxa"/>
          </w:tcPr>
          <w:p w:rsidR="00C530E1" w:rsidRPr="00A835EE" w:rsidRDefault="00C530E1" w:rsidP="00C530E1">
            <w:pPr>
              <w:jc w:val="center"/>
              <w:rPr>
                <w:b/>
              </w:rPr>
            </w:pPr>
            <w:r w:rsidRPr="00A835EE">
              <w:rPr>
                <w:b/>
                <w:lang w:val="en-US"/>
              </w:rPr>
              <w:t>№</w:t>
            </w:r>
          </w:p>
        </w:tc>
        <w:tc>
          <w:tcPr>
            <w:tcW w:w="3827" w:type="dxa"/>
          </w:tcPr>
          <w:p w:rsidR="00C530E1" w:rsidRPr="00A835EE" w:rsidRDefault="00C530E1" w:rsidP="00C530E1">
            <w:pPr>
              <w:jc w:val="center"/>
              <w:rPr>
                <w:b/>
              </w:rPr>
            </w:pPr>
            <w:r w:rsidRPr="00A835EE">
              <w:rPr>
                <w:b/>
              </w:rPr>
              <w:t>ФИО участника олимпиады</w:t>
            </w:r>
          </w:p>
        </w:tc>
        <w:tc>
          <w:tcPr>
            <w:tcW w:w="2126" w:type="dxa"/>
          </w:tcPr>
          <w:p w:rsidR="00C530E1" w:rsidRPr="00A835EE" w:rsidRDefault="00C530E1" w:rsidP="00C530E1">
            <w:pPr>
              <w:jc w:val="center"/>
              <w:rPr>
                <w:b/>
              </w:rPr>
            </w:pPr>
            <w:r w:rsidRPr="00A835EE">
              <w:rPr>
                <w:b/>
              </w:rPr>
              <w:t>ОО</w:t>
            </w:r>
          </w:p>
        </w:tc>
        <w:tc>
          <w:tcPr>
            <w:tcW w:w="851" w:type="dxa"/>
          </w:tcPr>
          <w:p w:rsidR="00C530E1" w:rsidRPr="00A835EE" w:rsidRDefault="00C530E1" w:rsidP="00C530E1">
            <w:pPr>
              <w:jc w:val="center"/>
              <w:rPr>
                <w:b/>
              </w:rPr>
            </w:pPr>
            <w:r w:rsidRPr="00A835EE">
              <w:rPr>
                <w:b/>
              </w:rPr>
              <w:t>Класс</w:t>
            </w:r>
          </w:p>
        </w:tc>
        <w:tc>
          <w:tcPr>
            <w:tcW w:w="1436" w:type="dxa"/>
          </w:tcPr>
          <w:p w:rsidR="00C530E1" w:rsidRPr="00A835EE" w:rsidRDefault="00C530E1" w:rsidP="00C530E1">
            <w:pPr>
              <w:jc w:val="center"/>
              <w:rPr>
                <w:b/>
              </w:rPr>
            </w:pPr>
            <w:r w:rsidRPr="00A835EE">
              <w:rPr>
                <w:b/>
              </w:rPr>
              <w:t>Мах балл</w:t>
            </w:r>
          </w:p>
        </w:tc>
        <w:tc>
          <w:tcPr>
            <w:tcW w:w="2466" w:type="dxa"/>
          </w:tcPr>
          <w:p w:rsidR="00C530E1" w:rsidRPr="00A835EE" w:rsidRDefault="00C530E1" w:rsidP="00E7072B">
            <w:pPr>
              <w:jc w:val="center"/>
              <w:rPr>
                <w:b/>
              </w:rPr>
            </w:pPr>
            <w:r w:rsidRPr="00A835EE">
              <w:rPr>
                <w:b/>
              </w:rPr>
              <w:t>Количество набранных баллов</w:t>
            </w:r>
          </w:p>
        </w:tc>
        <w:tc>
          <w:tcPr>
            <w:tcW w:w="1985" w:type="dxa"/>
          </w:tcPr>
          <w:p w:rsidR="00C530E1" w:rsidRPr="00A835EE" w:rsidRDefault="00C530E1" w:rsidP="00C530E1">
            <w:pPr>
              <w:jc w:val="center"/>
              <w:rPr>
                <w:b/>
              </w:rPr>
            </w:pPr>
            <w:r w:rsidRPr="00A835EE">
              <w:rPr>
                <w:b/>
              </w:rPr>
              <w:t>Статус</w:t>
            </w:r>
          </w:p>
        </w:tc>
      </w:tr>
      <w:tr w:rsidR="00563E42" w:rsidTr="00A835EE">
        <w:tc>
          <w:tcPr>
            <w:tcW w:w="959" w:type="dxa"/>
            <w:shd w:val="clear" w:color="auto" w:fill="F2F2F2" w:themeFill="background1" w:themeFillShade="F2"/>
          </w:tcPr>
          <w:p w:rsidR="00563E42" w:rsidRPr="00563E42" w:rsidRDefault="00563E42" w:rsidP="00563E42">
            <w:pPr>
              <w:pStyle w:val="a4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563E42" w:rsidRPr="0060117E" w:rsidRDefault="00563E42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Гаврилов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Константин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563E42" w:rsidRDefault="00563E42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СОШ № 76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563E42" w:rsidRDefault="00563E42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:rsidR="00563E42" w:rsidRPr="00563E42" w:rsidRDefault="00563E42" w:rsidP="00563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bottom"/>
          </w:tcPr>
          <w:p w:rsidR="00563E42" w:rsidRDefault="00563E42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563E42" w:rsidRPr="001626DB" w:rsidRDefault="001626DB" w:rsidP="00C530E1">
            <w:pPr>
              <w:jc w:val="center"/>
            </w:pPr>
            <w:proofErr w:type="spellStart"/>
            <w:r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A835EE">
        <w:tc>
          <w:tcPr>
            <w:tcW w:w="959" w:type="dxa"/>
            <w:shd w:val="clear" w:color="auto" w:fill="F2F2F2" w:themeFill="background1" w:themeFillShade="F2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Гордеев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Степан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Евгеньевич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A835EE">
        <w:tc>
          <w:tcPr>
            <w:tcW w:w="959" w:type="dxa"/>
            <w:shd w:val="clear" w:color="auto" w:fill="F2F2F2" w:themeFill="background1" w:themeFillShade="F2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proofErr w:type="spellStart"/>
            <w:r w:rsidRPr="00563E42">
              <w:rPr>
                <w:rFonts w:ascii="Sans" w:hAnsi="Sans"/>
                <w:color w:val="000000"/>
                <w:sz w:val="20"/>
                <w:szCs w:val="20"/>
              </w:rPr>
              <w:t>Дженжеруха</w:t>
            </w:r>
            <w:proofErr w:type="spellEnd"/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Кирилл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A835EE">
        <w:tc>
          <w:tcPr>
            <w:tcW w:w="959" w:type="dxa"/>
            <w:shd w:val="clear" w:color="auto" w:fill="F2F2F2" w:themeFill="background1" w:themeFillShade="F2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Крупина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Полина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СОШ № 76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A835EE">
        <w:tc>
          <w:tcPr>
            <w:tcW w:w="959" w:type="dxa"/>
            <w:shd w:val="clear" w:color="auto" w:fill="F2F2F2" w:themeFill="background1" w:themeFillShade="F2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Парамонов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Сергей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Боков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Семен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Кривоногова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Татьяна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СОШ № 76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proofErr w:type="spellStart"/>
            <w:r w:rsidRPr="00563E42">
              <w:rPr>
                <w:rFonts w:ascii="Sans" w:hAnsi="Sans"/>
                <w:color w:val="000000"/>
                <w:sz w:val="20"/>
                <w:szCs w:val="20"/>
              </w:rPr>
              <w:t>Малькив</w:t>
            </w:r>
            <w:proofErr w:type="spellEnd"/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Дмитрий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МБОУ СОШ № 73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proofErr w:type="spellStart"/>
            <w:r w:rsidRPr="00563E42">
              <w:rPr>
                <w:rFonts w:ascii="Sans" w:hAnsi="Sans"/>
                <w:color w:val="000000"/>
                <w:sz w:val="20"/>
                <w:szCs w:val="20"/>
              </w:rPr>
              <w:t>Тамбулатов</w:t>
            </w:r>
            <w:proofErr w:type="spellEnd"/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Владимир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Максимович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proofErr w:type="spellStart"/>
            <w:r w:rsidRPr="00563E42">
              <w:rPr>
                <w:rFonts w:ascii="Sans" w:hAnsi="Sans"/>
                <w:color w:val="000000"/>
                <w:sz w:val="20"/>
                <w:szCs w:val="20"/>
              </w:rPr>
              <w:t>Фер</w:t>
            </w:r>
            <w:proofErr w:type="spellEnd"/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Андрей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Вадимович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СОШ № 76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A835EE">
        <w:tc>
          <w:tcPr>
            <w:tcW w:w="959" w:type="dxa"/>
            <w:shd w:val="clear" w:color="auto" w:fill="F2F2F2" w:themeFill="background1" w:themeFillShade="F2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Миничев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Евгений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МБОУ СОШ № 73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A835EE">
        <w:tc>
          <w:tcPr>
            <w:tcW w:w="959" w:type="dxa"/>
            <w:shd w:val="clear" w:color="auto" w:fill="F2F2F2" w:themeFill="background1" w:themeFillShade="F2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proofErr w:type="spellStart"/>
            <w:r w:rsidRPr="00563E42">
              <w:rPr>
                <w:rFonts w:ascii="Sans" w:hAnsi="Sans"/>
                <w:color w:val="000000"/>
                <w:sz w:val="20"/>
                <w:szCs w:val="20"/>
              </w:rPr>
              <w:t>Прытков</w:t>
            </w:r>
            <w:proofErr w:type="spellEnd"/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Даниил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Олегович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shd w:val="clear" w:color="auto" w:fill="F2F2F2" w:themeFill="background1" w:themeFillShade="F2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shd w:val="clear" w:color="auto" w:fill="F2F2F2" w:themeFill="background1" w:themeFillShade="F2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Дмитриев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Максим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Глебович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СОШ № 76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proofErr w:type="spellStart"/>
            <w:r w:rsidRPr="00563E42">
              <w:rPr>
                <w:rFonts w:ascii="Sans" w:hAnsi="Sans"/>
                <w:color w:val="000000"/>
                <w:sz w:val="20"/>
                <w:szCs w:val="20"/>
              </w:rPr>
              <w:t>Кобзарев</w:t>
            </w:r>
            <w:proofErr w:type="spellEnd"/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Владислав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Андреевич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Козлов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Константин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СОШ № 76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Конников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Олег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Антонович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Парамонов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Павел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Алексеевич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  <w:tr w:rsidR="001626DB" w:rsidTr="00C07816">
        <w:tc>
          <w:tcPr>
            <w:tcW w:w="959" w:type="dxa"/>
          </w:tcPr>
          <w:p w:rsidR="001626DB" w:rsidRPr="00563E42" w:rsidRDefault="001626DB" w:rsidP="00563E4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:rsidR="001626DB" w:rsidRPr="0060117E" w:rsidRDefault="001626DB" w:rsidP="005652F0">
            <w:pPr>
              <w:tabs>
                <w:tab w:val="left" w:pos="1504"/>
                <w:tab w:val="left" w:pos="2734"/>
              </w:tabs>
              <w:rPr>
                <w:rFonts w:ascii="Sans" w:hAnsi="Sans"/>
                <w:color w:val="000000"/>
                <w:sz w:val="20"/>
                <w:szCs w:val="20"/>
              </w:rPr>
            </w:pPr>
            <w:r w:rsidRPr="00563E42">
              <w:rPr>
                <w:rFonts w:ascii="Sans" w:hAnsi="Sans"/>
                <w:color w:val="000000"/>
                <w:sz w:val="20"/>
                <w:szCs w:val="20"/>
              </w:rPr>
              <w:t>Перевозчиков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Виталий</w:t>
            </w:r>
            <w:r w:rsidRPr="0060117E">
              <w:rPr>
                <w:rFonts w:ascii="Sans" w:hAnsi="Sans"/>
                <w:color w:val="000000"/>
                <w:sz w:val="20"/>
                <w:szCs w:val="20"/>
              </w:rPr>
              <w:t xml:space="preserve"> </w:t>
            </w:r>
            <w:r w:rsidRPr="00563E42">
              <w:rPr>
                <w:rFonts w:ascii="Sans" w:hAnsi="Sans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126" w:type="dxa"/>
            <w:vAlign w:val="bottom"/>
          </w:tcPr>
          <w:p w:rsidR="001626DB" w:rsidRDefault="001626DB">
            <w:pPr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851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36" w:type="dxa"/>
          </w:tcPr>
          <w:p w:rsidR="001626DB" w:rsidRDefault="001626DB" w:rsidP="00563E42">
            <w:pPr>
              <w:jc w:val="center"/>
            </w:pPr>
            <w:r w:rsidRPr="000C4D70">
              <w:rPr>
                <w:lang w:val="en-US"/>
              </w:rPr>
              <w:t>500</w:t>
            </w:r>
          </w:p>
        </w:tc>
        <w:tc>
          <w:tcPr>
            <w:tcW w:w="2466" w:type="dxa"/>
            <w:vAlign w:val="bottom"/>
          </w:tcPr>
          <w:p w:rsidR="001626DB" w:rsidRDefault="001626DB">
            <w:pPr>
              <w:jc w:val="right"/>
              <w:rPr>
                <w:rFonts w:ascii="Sans" w:hAnsi="Sans"/>
                <w:color w:val="000000"/>
                <w:sz w:val="20"/>
                <w:szCs w:val="20"/>
              </w:rPr>
            </w:pPr>
            <w:r>
              <w:rPr>
                <w:rFonts w:ascii="Sans" w:hAnsi="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1626DB" w:rsidRDefault="001626DB" w:rsidP="001626DB">
            <w:pPr>
              <w:jc w:val="center"/>
            </w:pPr>
            <w:proofErr w:type="spellStart"/>
            <w:r w:rsidRPr="009F6514">
              <w:rPr>
                <w:lang w:val="en-US"/>
              </w:rPr>
              <w:t>Участник</w:t>
            </w:r>
            <w:proofErr w:type="spellEnd"/>
          </w:p>
        </w:tc>
      </w:tr>
    </w:tbl>
    <w:p w:rsidR="00563E42" w:rsidRPr="00563E42" w:rsidRDefault="00563E42" w:rsidP="00C530E1">
      <w:pPr>
        <w:jc w:val="center"/>
      </w:pPr>
      <w:bookmarkStart w:id="0" w:name="_GoBack"/>
      <w:bookmarkEnd w:id="0"/>
    </w:p>
    <w:sectPr w:rsidR="00563E42" w:rsidRPr="00563E42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31B81"/>
    <w:multiLevelType w:val="hybridMultilevel"/>
    <w:tmpl w:val="AE8A7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30E1"/>
    <w:rsid w:val="001626DB"/>
    <w:rsid w:val="001C45E1"/>
    <w:rsid w:val="00237601"/>
    <w:rsid w:val="003E54C1"/>
    <w:rsid w:val="00563E42"/>
    <w:rsid w:val="00A835EE"/>
    <w:rsid w:val="00C530E1"/>
    <w:rsid w:val="00DB6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2018-12-15T04:20:00Z</dcterms:created>
  <dcterms:modified xsi:type="dcterms:W3CDTF">2018-12-21T04:55:00Z</dcterms:modified>
</cp:coreProperties>
</file>