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DA" w:rsidRPr="009014D1" w:rsidRDefault="002C24DA" w:rsidP="002C24DA">
      <w:pPr>
        <w:pStyle w:val="a3"/>
        <w:spacing w:before="20" w:line="216" w:lineRule="auto"/>
        <w:jc w:val="center"/>
        <w:rPr>
          <w:rFonts w:ascii="Times New Roman" w:hAnsi="Times New Roman"/>
          <w:b/>
          <w:sz w:val="28"/>
          <w:szCs w:val="24"/>
        </w:rPr>
      </w:pPr>
      <w:r w:rsidRPr="009014D1">
        <w:rPr>
          <w:rFonts w:ascii="Times New Roman" w:hAnsi="Times New Roman"/>
          <w:b/>
          <w:sz w:val="28"/>
          <w:szCs w:val="24"/>
        </w:rPr>
        <w:t>АКАДЕМИЯ ФЕДЕРАЛЬНОЙ СЛУЖБЫ ОХРАНЫ</w:t>
      </w:r>
    </w:p>
    <w:p w:rsidR="002C24DA" w:rsidRPr="009014D1" w:rsidRDefault="002C24DA" w:rsidP="002C24DA">
      <w:pPr>
        <w:pStyle w:val="a3"/>
        <w:spacing w:line="216" w:lineRule="auto"/>
        <w:jc w:val="center"/>
        <w:rPr>
          <w:rFonts w:ascii="Times New Roman" w:hAnsi="Times New Roman"/>
          <w:b/>
          <w:sz w:val="28"/>
          <w:szCs w:val="24"/>
        </w:rPr>
      </w:pPr>
      <w:r w:rsidRPr="009014D1">
        <w:rPr>
          <w:rFonts w:ascii="Times New Roman" w:hAnsi="Times New Roman"/>
          <w:b/>
          <w:sz w:val="28"/>
          <w:szCs w:val="24"/>
        </w:rPr>
        <w:t>РОССИЙСКОЙ ФЕДЕРАЦИИ, г. Орёл</w:t>
      </w:r>
    </w:p>
    <w:p w:rsidR="002C24DA" w:rsidRPr="005619AB" w:rsidRDefault="002C24DA" w:rsidP="002C24DA">
      <w:pPr>
        <w:pStyle w:val="a3"/>
        <w:spacing w:line="216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2C24DA" w:rsidRDefault="002C24DA" w:rsidP="002C24DA">
      <w:pPr>
        <w:pStyle w:val="a3"/>
        <w:spacing w:line="214" w:lineRule="auto"/>
        <w:jc w:val="center"/>
        <w:rPr>
          <w:rFonts w:ascii="Times New Roman" w:hAnsi="Times New Roman"/>
          <w:b/>
          <w:sz w:val="28"/>
          <w:szCs w:val="24"/>
        </w:rPr>
      </w:pPr>
      <w:r w:rsidRPr="009014D1">
        <w:rPr>
          <w:rFonts w:ascii="Times New Roman" w:hAnsi="Times New Roman"/>
          <w:b/>
          <w:sz w:val="28"/>
          <w:szCs w:val="24"/>
        </w:rPr>
        <w:t>Краткая характеристика профессиональных образовательных программ</w:t>
      </w:r>
    </w:p>
    <w:p w:rsidR="002C24DA" w:rsidRPr="009014D1" w:rsidRDefault="002C24DA" w:rsidP="002C24DA">
      <w:pPr>
        <w:pStyle w:val="a3"/>
        <w:spacing w:line="214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C24DA" w:rsidRPr="009014D1" w:rsidRDefault="002C24DA" w:rsidP="002C24DA">
      <w:pPr>
        <w:pStyle w:val="a3"/>
        <w:spacing w:line="21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14D1">
        <w:rPr>
          <w:rFonts w:ascii="Times New Roman" w:hAnsi="Times New Roman"/>
          <w:b/>
          <w:sz w:val="24"/>
          <w:szCs w:val="24"/>
          <w:u w:val="single"/>
        </w:rPr>
        <w:t xml:space="preserve">Высшее образование – программы специалитета </w:t>
      </w:r>
    </w:p>
    <w:p w:rsidR="002C24DA" w:rsidRPr="009014D1" w:rsidRDefault="002C24DA" w:rsidP="002C24DA">
      <w:pPr>
        <w:pStyle w:val="a3"/>
        <w:spacing w:before="80" w:line="214" w:lineRule="auto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b/>
          <w:sz w:val="24"/>
          <w:szCs w:val="24"/>
        </w:rPr>
        <w:t xml:space="preserve">09.05.01 – Применение и эксплуатация автоматизированных систем специального назначения </w:t>
      </w:r>
      <w:r w:rsidRPr="009014D1">
        <w:rPr>
          <w:rFonts w:ascii="Times New Roman" w:hAnsi="Times New Roman"/>
          <w:sz w:val="24"/>
          <w:szCs w:val="24"/>
        </w:rPr>
        <w:t xml:space="preserve">Квалификация выпускника – инженер. </w:t>
      </w:r>
    </w:p>
    <w:p w:rsidR="002C24DA" w:rsidRPr="009014D1" w:rsidRDefault="002C24DA" w:rsidP="002C24DA">
      <w:pPr>
        <w:pStyle w:val="a3"/>
        <w:spacing w:line="21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 автоматизированные системы специального назначения; методы и средства проектирования, моделирования, экспериментального исследования</w:t>
      </w:r>
      <w:r w:rsidR="00B61E09"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 xml:space="preserve">и управления автоматизированными системами специального назначения; научно-исследовательские и опытно-конструкторские работы в области создания автоматизированных систем; инженерно-технический персонал, занимающийся технической эксплуатацией автоматизированных систем. </w:t>
      </w:r>
    </w:p>
    <w:p w:rsidR="002C24DA" w:rsidRPr="009014D1" w:rsidRDefault="002C24DA" w:rsidP="002C24DA">
      <w:pPr>
        <w:pStyle w:val="a3"/>
        <w:spacing w:before="80" w:line="214" w:lineRule="auto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b/>
          <w:sz w:val="24"/>
          <w:szCs w:val="24"/>
        </w:rPr>
        <w:t xml:space="preserve">10.05.02 – Информационная безопасность телекоммуникационных систем </w:t>
      </w:r>
      <w:r w:rsidRPr="009014D1">
        <w:rPr>
          <w:rFonts w:ascii="Times New Roman" w:hAnsi="Times New Roman"/>
          <w:sz w:val="24"/>
          <w:szCs w:val="24"/>
        </w:rPr>
        <w:t xml:space="preserve">Квалификация выпускника – специалист по защите информации. </w:t>
      </w:r>
    </w:p>
    <w:p w:rsidR="002C24DA" w:rsidRPr="009014D1" w:rsidRDefault="002C24DA" w:rsidP="002C24DA">
      <w:pPr>
        <w:pStyle w:val="a3"/>
        <w:spacing w:line="21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 являются: методы, средства и системы обеспечения информационной безопасности информационно-телекоммуникационных сетей и систем; управление информационной безопасностью информационно-телекоммуникационных сетей и систем; информационно-телекоммуникационные сети и системы различного назначения, их оборудование, принципы построения. </w:t>
      </w:r>
    </w:p>
    <w:p w:rsidR="002C24DA" w:rsidRPr="009014D1" w:rsidRDefault="002C24DA" w:rsidP="002C24DA">
      <w:pPr>
        <w:pStyle w:val="a3"/>
        <w:spacing w:before="80" w:line="214" w:lineRule="auto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b/>
          <w:sz w:val="24"/>
          <w:szCs w:val="24"/>
        </w:rPr>
        <w:t xml:space="preserve">11.05.04 – Инфокоммуникационные технологии и системы специальной связи </w:t>
      </w:r>
      <w:r w:rsidRPr="009014D1">
        <w:rPr>
          <w:rFonts w:ascii="Times New Roman" w:hAnsi="Times New Roman"/>
          <w:sz w:val="24"/>
          <w:szCs w:val="24"/>
        </w:rPr>
        <w:t xml:space="preserve">Квалификация выпускника – инженер. </w:t>
      </w:r>
    </w:p>
    <w:p w:rsidR="002C24DA" w:rsidRPr="009014D1" w:rsidRDefault="002C24DA" w:rsidP="002C24DA">
      <w:pPr>
        <w:pStyle w:val="a3"/>
        <w:spacing w:line="21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 являются: системы, сети, комплексы и средства специальной связи; способы организации и обеспечения специальной связи; системы управления специальной связью; методы и средства проектирования, моделирования, экспериментального исследования, эксплуатации систем и комплексов специальной связи, а также их производства; коллективы, обеспечивающие обмен информацией в экстремальных условиях с использованием инфокоммуникационных технологий и систем специальной связи. </w:t>
      </w:r>
    </w:p>
    <w:p w:rsidR="002C24DA" w:rsidRPr="009014D1" w:rsidRDefault="002C24DA" w:rsidP="002C24DA">
      <w:pPr>
        <w:pStyle w:val="a3"/>
        <w:spacing w:line="214" w:lineRule="auto"/>
        <w:ind w:firstLine="709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  <w:r w:rsidRPr="009014D1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 xml:space="preserve">Срок освоения образовательных программ подготовки специалистов по вышеперечисленным специальностям составляет 5 лет. </w:t>
      </w:r>
    </w:p>
    <w:p w:rsidR="002C24DA" w:rsidRDefault="002C24DA" w:rsidP="002C24DA">
      <w:pPr>
        <w:pStyle w:val="a3"/>
        <w:spacing w:line="230" w:lineRule="auto"/>
        <w:ind w:firstLine="709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2C24DA" w:rsidRPr="009014D1" w:rsidRDefault="002C24DA" w:rsidP="002C24DA">
      <w:pPr>
        <w:pStyle w:val="a3"/>
        <w:spacing w:line="226" w:lineRule="auto"/>
        <w:rPr>
          <w:rFonts w:ascii="Times New Roman" w:hAnsi="Times New Roman"/>
          <w:b/>
          <w:sz w:val="24"/>
          <w:szCs w:val="24"/>
          <w:u w:val="single"/>
        </w:rPr>
      </w:pPr>
      <w:r w:rsidRPr="009014D1">
        <w:rPr>
          <w:rFonts w:ascii="Times New Roman" w:hAnsi="Times New Roman"/>
          <w:b/>
          <w:sz w:val="24"/>
          <w:szCs w:val="24"/>
          <w:u w:val="single"/>
        </w:rPr>
        <w:t xml:space="preserve">Среднее профессиональное образование – программы подготовки специалистов среднего звена (реализуются в ВИПС (филиале) Академии ФСО России) </w:t>
      </w:r>
    </w:p>
    <w:p w:rsidR="002C24DA" w:rsidRPr="009014D1" w:rsidRDefault="002C24DA" w:rsidP="002C24DA">
      <w:pPr>
        <w:pStyle w:val="a3"/>
        <w:spacing w:before="120" w:line="226" w:lineRule="auto"/>
        <w:rPr>
          <w:rFonts w:ascii="Times New Roman" w:hAnsi="Times New Roman"/>
          <w:b/>
          <w:sz w:val="24"/>
          <w:szCs w:val="24"/>
        </w:rPr>
      </w:pPr>
      <w:r w:rsidRPr="009014D1">
        <w:rPr>
          <w:rFonts w:ascii="Times New Roman" w:hAnsi="Times New Roman"/>
          <w:b/>
          <w:sz w:val="24"/>
          <w:szCs w:val="24"/>
        </w:rPr>
        <w:t xml:space="preserve">11.02.09 – Многоканальные телекоммуникационные системы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Квалификация выпускника – техник.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Область профессиональной деятельности техников включает в себя техническую эксплуатацию многоканальных телекоммуникационных систем и сетей электросвязи. </w:t>
      </w:r>
    </w:p>
    <w:p w:rsidR="002C24DA" w:rsidRPr="009014D1" w:rsidRDefault="002C24DA" w:rsidP="002C24DA">
      <w:pPr>
        <w:pStyle w:val="a3"/>
        <w:spacing w:before="120" w:line="226" w:lineRule="auto"/>
        <w:rPr>
          <w:rFonts w:ascii="Times New Roman" w:hAnsi="Times New Roman"/>
          <w:b/>
          <w:sz w:val="24"/>
          <w:szCs w:val="24"/>
        </w:rPr>
      </w:pPr>
      <w:r w:rsidRPr="009014D1">
        <w:rPr>
          <w:rFonts w:ascii="Times New Roman" w:hAnsi="Times New Roman"/>
          <w:b/>
          <w:sz w:val="24"/>
          <w:szCs w:val="24"/>
        </w:rPr>
        <w:t xml:space="preserve">11.02.10 – Радиосвязь, радиовещание и телевидение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Квалификация выпускника – техник.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Область профессиональной деятельности техников включает в себя монтаж, техническую эксплуатацию и ремонт оборудования систем радиосвязи, радиовещания и телевидения. </w:t>
      </w:r>
    </w:p>
    <w:p w:rsidR="002C24DA" w:rsidRPr="009014D1" w:rsidRDefault="002C24DA" w:rsidP="002C24DA">
      <w:pPr>
        <w:pStyle w:val="a3"/>
        <w:spacing w:before="120" w:line="226" w:lineRule="auto"/>
        <w:rPr>
          <w:rFonts w:ascii="Times New Roman" w:hAnsi="Times New Roman"/>
          <w:b/>
          <w:sz w:val="24"/>
          <w:szCs w:val="24"/>
        </w:rPr>
      </w:pPr>
      <w:r w:rsidRPr="009014D1">
        <w:rPr>
          <w:rFonts w:ascii="Times New Roman" w:hAnsi="Times New Roman"/>
          <w:b/>
          <w:sz w:val="24"/>
          <w:szCs w:val="24"/>
        </w:rPr>
        <w:t xml:space="preserve">11.02.11 – Сети связи и системы коммутации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Квалификация выпускника – техник.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Область профессиональной деятельности техников включает в себя выполнение работ по технической эксплуатации телекоммуникационных систем и информационно-коммуникационных сетей связи.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014D1">
        <w:rPr>
          <w:rFonts w:ascii="Times New Roman" w:hAnsi="Times New Roman"/>
          <w:b/>
          <w:i/>
          <w:color w:val="000000"/>
          <w:sz w:val="24"/>
          <w:szCs w:val="24"/>
        </w:rPr>
        <w:t xml:space="preserve">Нормативный срок освоения основных образовательных программ подготовки техников по вышеперечисленным специальностям среднего профессионального образования составляет 2 года 9 месяцев. </w:t>
      </w:r>
    </w:p>
    <w:p w:rsidR="003E7693" w:rsidRPr="00DA072A" w:rsidRDefault="0096725B" w:rsidP="0096725B">
      <w:pPr>
        <w:pStyle w:val="a3"/>
        <w:spacing w:line="226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</w:t>
      </w:r>
      <w:r w:rsidRPr="004E6607">
        <w:rPr>
          <w:rFonts w:ascii="Times New Roman" w:hAnsi="Times New Roman"/>
          <w:b/>
          <w:sz w:val="32"/>
          <w:szCs w:val="24"/>
        </w:rPr>
        <w:t xml:space="preserve">сылка на </w:t>
      </w:r>
      <w:r>
        <w:rPr>
          <w:rFonts w:ascii="Times New Roman" w:hAnsi="Times New Roman"/>
          <w:b/>
          <w:sz w:val="32"/>
          <w:szCs w:val="24"/>
        </w:rPr>
        <w:t xml:space="preserve">рекламный видеоматериал </w:t>
      </w:r>
      <w:r w:rsidRPr="004E6607">
        <w:rPr>
          <w:rFonts w:ascii="Times New Roman" w:hAnsi="Times New Roman"/>
          <w:b/>
          <w:sz w:val="32"/>
          <w:szCs w:val="24"/>
        </w:rPr>
        <w:t xml:space="preserve">в виде </w:t>
      </w:r>
      <w:proofErr w:type="spellStart"/>
      <w:r w:rsidRPr="004E6607">
        <w:rPr>
          <w:rFonts w:ascii="Times New Roman" w:hAnsi="Times New Roman"/>
          <w:b/>
          <w:sz w:val="32"/>
          <w:szCs w:val="24"/>
        </w:rPr>
        <w:t>qr</w:t>
      </w:r>
      <w:proofErr w:type="spellEnd"/>
      <w:r w:rsidRPr="004E6607">
        <w:rPr>
          <w:rFonts w:ascii="Times New Roman" w:hAnsi="Times New Roman"/>
          <w:b/>
          <w:sz w:val="32"/>
          <w:szCs w:val="24"/>
        </w:rPr>
        <w:t xml:space="preserve"> кода</w:t>
      </w:r>
      <w:r w:rsidR="00DA072A">
        <w:rPr>
          <w:rFonts w:ascii="Times New Roman" w:hAnsi="Times New Roman"/>
          <w:b/>
          <w:sz w:val="32"/>
          <w:szCs w:val="24"/>
        </w:rPr>
        <w:t>:</w:t>
      </w:r>
    </w:p>
    <w:p w:rsidR="003E7693" w:rsidRDefault="00AC3E87" w:rsidP="003E7693">
      <w:pPr>
        <w:pStyle w:val="a3"/>
        <w:spacing w:line="226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  <w:lang w:eastAsia="ru-RU"/>
        </w:rPr>
        <w:drawing>
          <wp:inline distT="0" distB="0" distL="0" distR="0" wp14:anchorId="3FBEE2EB" wp14:editId="19141735">
            <wp:extent cx="1188000" cy="118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№1 Рекламный ролик (2.37 мин.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1188000" cy="118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 Академия ФСО рекламный ролик 8 мин 14 сек от 30.1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1188000" cy="118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-code Академия ФСО рекламный ролик 1 мин. 50 сек.  от 30.10.201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DA" w:rsidRPr="009014D1" w:rsidRDefault="002C24DA" w:rsidP="00EB416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9014D1">
        <w:rPr>
          <w:rFonts w:ascii="Times New Roman" w:hAnsi="Times New Roman"/>
          <w:b/>
          <w:sz w:val="32"/>
          <w:szCs w:val="24"/>
        </w:rPr>
        <w:lastRenderedPageBreak/>
        <w:t>Правила приема абитуриентов</w:t>
      </w:r>
      <w:r w:rsidR="003E7693">
        <w:rPr>
          <w:rFonts w:ascii="Times New Roman" w:hAnsi="Times New Roman"/>
          <w:b/>
          <w:sz w:val="32"/>
          <w:szCs w:val="24"/>
        </w:rPr>
        <w:t xml:space="preserve"> </w:t>
      </w:r>
      <w:r w:rsidRPr="009014D1">
        <w:rPr>
          <w:rFonts w:ascii="Times New Roman" w:hAnsi="Times New Roman"/>
          <w:b/>
          <w:sz w:val="32"/>
          <w:szCs w:val="24"/>
        </w:rPr>
        <w:t>в Академию ФСО России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014D1">
        <w:rPr>
          <w:rFonts w:ascii="Times New Roman" w:hAnsi="Times New Roman"/>
          <w:b/>
          <w:sz w:val="24"/>
          <w:szCs w:val="24"/>
        </w:rPr>
        <w:t xml:space="preserve">Порядок действий абитуриента при поступлении в Академию ФСО России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Шаг 1. Выбрать специальность.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Шаг 2. Изучить требования к кандидатам.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>Отбор кандидатов для обучения в Академии ФСО России проводится из числа граждан Российской Федерации</w:t>
      </w:r>
      <w:r w:rsidR="003E7693">
        <w:rPr>
          <w:rFonts w:ascii="Times New Roman" w:hAnsi="Times New Roman"/>
          <w:sz w:val="24"/>
          <w:szCs w:val="24"/>
        </w:rPr>
        <w:t>,</w:t>
      </w:r>
      <w:r w:rsidRPr="009014D1">
        <w:rPr>
          <w:rFonts w:ascii="Times New Roman" w:hAnsi="Times New Roman"/>
          <w:sz w:val="24"/>
          <w:szCs w:val="24"/>
        </w:rPr>
        <w:t xml:space="preserve"> граждан</w:t>
      </w:r>
      <w:r w:rsidR="003E7693"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 xml:space="preserve">не проходивших военную службу, – в возрасте от 16 до 22 лет включительно (определяется на 1 августа года поступления). </w:t>
      </w:r>
    </w:p>
    <w:p w:rsidR="002C24DA" w:rsidRPr="009014D1" w:rsidRDefault="002C24DA" w:rsidP="002C24DA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Шаг 3. Подготовить и подать документы для поступления. </w:t>
      </w:r>
    </w:p>
    <w:p w:rsidR="002C24DA" w:rsidRPr="009014D1" w:rsidRDefault="002C24DA" w:rsidP="003E7693">
      <w:pPr>
        <w:pStyle w:val="a3"/>
        <w:spacing w:line="226" w:lineRule="auto"/>
        <w:ind w:firstLine="709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>В срок с 1 октября года, предшествующего году поступления,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9014D1">
        <w:rPr>
          <w:rFonts w:ascii="Times New Roman" w:hAnsi="Times New Roman"/>
          <w:sz w:val="24"/>
          <w:szCs w:val="24"/>
        </w:rPr>
        <w:t>о 1 марта года поступления подать заявление (рапорт). Граждане, прошедшие и не проходившие военную службу, изъявившие желание обучаться в Академии ФСО России, по месту жительства либо по месту пребывания подают заявление в структурные подразделения ФСО России (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9014D1">
        <w:rPr>
          <w:rFonts w:ascii="Times New Roman" w:hAnsi="Times New Roman"/>
          <w:sz w:val="24"/>
          <w:szCs w:val="24"/>
        </w:rPr>
        <w:t xml:space="preserve">специальной связи и информации Федеральной службы охраны Российской Федерации в </w:t>
      </w:r>
      <w:r>
        <w:rPr>
          <w:rFonts w:ascii="Times New Roman" w:hAnsi="Times New Roman"/>
          <w:sz w:val="24"/>
          <w:szCs w:val="24"/>
        </w:rPr>
        <w:t>Уральском федеральном округе</w:t>
      </w:r>
      <w:r w:rsidR="003E7693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>Екатеринбург, ул. Вайнера, д. 4</w:t>
      </w:r>
      <w:r w:rsidRPr="009014D1">
        <w:rPr>
          <w:rFonts w:ascii="Times New Roman" w:hAnsi="Times New Roman"/>
          <w:sz w:val="24"/>
          <w:szCs w:val="24"/>
        </w:rPr>
        <w:t>).</w:t>
      </w:r>
    </w:p>
    <w:p w:rsidR="002C24DA" w:rsidRPr="009014D1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В заявлении (рапорте) указываются профессиональная образовательная программа, специальность, на обучение по которым кандидат изъявил желание поступать. </w:t>
      </w:r>
    </w:p>
    <w:p w:rsidR="002C24DA" w:rsidRPr="009014D1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>К заявлению (рапорту) прилагается пакет документов: а) анкета, заполненная и подписанная кандидатом; б) автобиография, написанная кандидатом от руки в произвольной форме; в) копии свидетельств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>о рождении, заключении (расторжении) брака и документов об образовании кандидата, заверенные в установленном порядке; г) копии свидетельств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>о рождении, заключении (расторжении) брака, смерти близких родственников кандидата, заверенные в установленном порядке; д) справка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 xml:space="preserve">о текущей успеваемости на момент представления документов (для учащихся); е) характеристика с места учебы ж) шесть фотографий размером 4,5 х 6 см (на матовой бумаге без уголка); з) копия полиса обязательного медицинского страхования; и) копия финансово-лицевого счета и выписка из домовой (поквартирной) книги с места жительства (либо заменяющие их документы); л) копии документов, подтверждающих особые права кандидата. </w:t>
      </w:r>
    </w:p>
    <w:p w:rsidR="00EB4166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>Шаг 4. Пройти отбор в</w:t>
      </w:r>
      <w:r w:rsidR="00EB4166">
        <w:rPr>
          <w:rFonts w:ascii="Times New Roman" w:hAnsi="Times New Roman"/>
          <w:sz w:val="24"/>
          <w:szCs w:val="24"/>
        </w:rPr>
        <w:t xml:space="preserve"> структурных подразделениях ФСО.</w:t>
      </w:r>
    </w:p>
    <w:p w:rsidR="002C24DA" w:rsidRPr="009014D1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4.1. Пройти медицинское освидетельствование. </w:t>
      </w:r>
    </w:p>
    <w:p w:rsidR="002C24DA" w:rsidRPr="009014D1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4.2. Пройти профессиональный психологический отбор. </w:t>
      </w:r>
    </w:p>
    <w:p w:rsidR="002C24DA" w:rsidRPr="009014D1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4.3. Оформить допуск к сведениям, составляющим государственную тайну. </w:t>
      </w:r>
    </w:p>
    <w:p w:rsidR="002C24DA" w:rsidRPr="009014D1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4.4. Пройти проверку, связанную с обеспечением собственной безопасности органов государственной охраны (федеральных органов исполнительной власти). </w:t>
      </w:r>
    </w:p>
    <w:p w:rsidR="002C24DA" w:rsidRPr="009014D1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4.5. Оформить личное дело. </w:t>
      </w:r>
    </w:p>
    <w:p w:rsidR="002C24DA" w:rsidRPr="009014D1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По окончании первого этапа отбора уточнить факт отправки личного дела в Академию ФСО России и дождаться из Академии ФСО России извещения о приеме документов. </w:t>
      </w:r>
    </w:p>
    <w:p w:rsidR="002C24DA" w:rsidRPr="009014D1" w:rsidRDefault="002C24DA" w:rsidP="002C24DA">
      <w:pPr>
        <w:pStyle w:val="a3"/>
        <w:spacing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Шаг 5. Пройти образовательный отбор в форме конкурса на основании результатов единого государственного экзамена (ЕГЭ). </w:t>
      </w:r>
    </w:p>
    <w:p w:rsidR="002C24DA" w:rsidRPr="009014D1" w:rsidRDefault="002C24DA" w:rsidP="002C24DA">
      <w:pPr>
        <w:pStyle w:val="a3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>Образовательный отбор кандидатов для обучения по образовательным программам высшего образования на очную форму обучения (коды 09.05.01, 10.05.02, 11.05.04), проводится в форме конкурса на основании ЕГЭ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 xml:space="preserve">по </w:t>
      </w:r>
      <w:r w:rsidRPr="002B6AEF">
        <w:rPr>
          <w:rFonts w:ascii="Times New Roman" w:hAnsi="Times New Roman"/>
          <w:sz w:val="24"/>
          <w:szCs w:val="24"/>
        </w:rPr>
        <w:t>русскому языку, математике профильного уровня и физике</w:t>
      </w:r>
      <w:r>
        <w:rPr>
          <w:rFonts w:ascii="Times New Roman" w:hAnsi="Times New Roman"/>
          <w:sz w:val="24"/>
          <w:szCs w:val="24"/>
        </w:rPr>
        <w:t>.</w:t>
      </w:r>
      <w:r w:rsidRPr="002B6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 xml:space="preserve">При получении результатов ЕГЭ сообщить количество баллов по каждому предмету в приемную комиссию по электронной почте: priem@academ.msk.rsnet.ru или по телефонам 8(4862) 54-96-12, 54-96-14, 54-95-65. </w:t>
      </w:r>
    </w:p>
    <w:p w:rsidR="002C24DA" w:rsidRPr="009014D1" w:rsidRDefault="002C24DA" w:rsidP="002C24DA">
      <w:pPr>
        <w:pStyle w:val="a3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Шаг 6. Пройти второй этап отбора. </w:t>
      </w:r>
    </w:p>
    <w:p w:rsidR="002C24DA" w:rsidRPr="009014D1" w:rsidRDefault="002C24DA" w:rsidP="002C24DA">
      <w:pPr>
        <w:pStyle w:val="a3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>6.1. После получения вызова из Академии ФСО России (г. Орёл) или ВИПС (филиала) Академии ФСО России (г. Воронеж) прибыть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>для дальнейшего прохождения отбора</w:t>
      </w:r>
      <w:r w:rsidR="00EB4166">
        <w:rPr>
          <w:rFonts w:ascii="Times New Roman" w:hAnsi="Times New Roman"/>
          <w:sz w:val="24"/>
          <w:szCs w:val="24"/>
        </w:rPr>
        <w:t>.</w:t>
      </w:r>
    </w:p>
    <w:p w:rsidR="002C24DA" w:rsidRPr="009014D1" w:rsidRDefault="002C24DA" w:rsidP="002C24DA">
      <w:pPr>
        <w:pStyle w:val="a3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6.2. Пройти регистрацию в приемной комиссии. </w:t>
      </w:r>
    </w:p>
    <w:p w:rsidR="002C24DA" w:rsidRPr="009014D1" w:rsidRDefault="002C24DA" w:rsidP="002C24DA">
      <w:pPr>
        <w:pStyle w:val="a3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>Предъявить сведения о результатах ЕГЭ (при поступлении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 xml:space="preserve">на обучение по программе специалитета). </w:t>
      </w:r>
    </w:p>
    <w:p w:rsidR="002C24DA" w:rsidRPr="009014D1" w:rsidRDefault="002C24DA" w:rsidP="002C24DA">
      <w:pPr>
        <w:pStyle w:val="a3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6.3. Пройти дальнейшие этапы отбора. </w:t>
      </w:r>
    </w:p>
    <w:p w:rsidR="002C24DA" w:rsidRPr="009014D1" w:rsidRDefault="002C24DA" w:rsidP="002C24DA">
      <w:pPr>
        <w:pStyle w:val="a3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В Академии ФСО России проводится дополнительное вступительное испытание профильной направленности по математике, окончательное медицинское освидетельствование и оценка уровня физической подготовленности. </w:t>
      </w:r>
    </w:p>
    <w:p w:rsidR="002C24DA" w:rsidRPr="009014D1" w:rsidRDefault="002C24DA" w:rsidP="002C24DA">
      <w:pPr>
        <w:pStyle w:val="a3"/>
        <w:spacing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В ВИПС (филиале) Академии ФСО России проводится окончательное медицинское освидетельствование и оценка уровня физической подготовленности. </w:t>
      </w:r>
    </w:p>
    <w:p w:rsidR="002C24DA" w:rsidRPr="009014D1" w:rsidRDefault="002C24DA" w:rsidP="00EB416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4D1">
        <w:rPr>
          <w:rFonts w:ascii="Times New Roman" w:hAnsi="Times New Roman"/>
          <w:sz w:val="24"/>
          <w:szCs w:val="24"/>
        </w:rPr>
        <w:t xml:space="preserve">Шаг 7. Ознакомиться с результатами отбора и пройти итоговое заседание приемной комиссии. </w:t>
      </w:r>
    </w:p>
    <w:p w:rsidR="002C24DA" w:rsidRPr="00EB4166" w:rsidRDefault="002C24DA" w:rsidP="00E77C57">
      <w:pPr>
        <w:pStyle w:val="a3"/>
        <w:spacing w:line="23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EB4166">
        <w:rPr>
          <w:rFonts w:ascii="Times New Roman" w:hAnsi="Times New Roman"/>
          <w:b/>
          <w:color w:val="000000"/>
          <w:spacing w:val="-4"/>
          <w:sz w:val="24"/>
          <w:szCs w:val="24"/>
        </w:rPr>
        <w:t>Контактные телефоны:</w:t>
      </w:r>
      <w:r w:rsidR="00AC3E87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Егор Николаевич</w:t>
      </w:r>
      <w:r w:rsidRPr="00EB4166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AC3E87">
        <w:rPr>
          <w:rFonts w:ascii="Times New Roman" w:hAnsi="Times New Roman"/>
          <w:b/>
          <w:color w:val="000000"/>
          <w:spacing w:val="-4"/>
          <w:sz w:val="24"/>
          <w:szCs w:val="24"/>
        </w:rPr>
        <w:t>2-69-99</w:t>
      </w:r>
      <w:r w:rsidR="0098483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, </w:t>
      </w:r>
      <w:r w:rsidR="005A1E20">
        <w:rPr>
          <w:rFonts w:ascii="Times New Roman" w:hAnsi="Times New Roman"/>
          <w:b/>
          <w:color w:val="000000"/>
          <w:spacing w:val="-4"/>
          <w:sz w:val="24"/>
          <w:szCs w:val="24"/>
        </w:rPr>
        <w:t>+7 9</w:t>
      </w:r>
      <w:r w:rsidR="007B56AD">
        <w:rPr>
          <w:rFonts w:ascii="Times New Roman" w:hAnsi="Times New Roman"/>
          <w:b/>
          <w:color w:val="000000"/>
          <w:spacing w:val="-4"/>
          <w:sz w:val="24"/>
          <w:szCs w:val="24"/>
        </w:rPr>
        <w:t>05</w:t>
      </w:r>
      <w:r w:rsidR="005A1E2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8</w:t>
      </w:r>
      <w:r w:rsidR="007B56AD">
        <w:rPr>
          <w:rFonts w:ascii="Times New Roman" w:hAnsi="Times New Roman"/>
          <w:b/>
          <w:color w:val="000000"/>
          <w:spacing w:val="-4"/>
          <w:sz w:val="24"/>
          <w:szCs w:val="24"/>
        </w:rPr>
        <w:t>02</w:t>
      </w:r>
      <w:r w:rsidR="005A1E2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7B56AD">
        <w:rPr>
          <w:rFonts w:ascii="Times New Roman" w:hAnsi="Times New Roman"/>
          <w:b/>
          <w:color w:val="000000"/>
          <w:spacing w:val="-4"/>
          <w:sz w:val="24"/>
          <w:szCs w:val="24"/>
        </w:rPr>
        <w:t>50</w:t>
      </w:r>
      <w:r w:rsidR="005A1E2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7B56AD">
        <w:rPr>
          <w:rFonts w:ascii="Times New Roman" w:hAnsi="Times New Roman"/>
          <w:b/>
          <w:color w:val="000000"/>
          <w:spacing w:val="-4"/>
          <w:sz w:val="24"/>
          <w:szCs w:val="24"/>
        </w:rPr>
        <w:t>35</w:t>
      </w:r>
      <w:bookmarkStart w:id="0" w:name="_GoBack"/>
      <w:bookmarkEnd w:id="0"/>
      <w:r w:rsidR="00AC3E87">
        <w:rPr>
          <w:rFonts w:ascii="Times New Roman" w:hAnsi="Times New Roman"/>
          <w:b/>
          <w:color w:val="000000"/>
          <w:spacing w:val="-4"/>
          <w:sz w:val="24"/>
          <w:szCs w:val="24"/>
        </w:rPr>
        <w:br/>
      </w:r>
      <w:r w:rsidR="00AC3E87" w:rsidRPr="00916EF9">
        <w:rPr>
          <w:rFonts w:ascii="Times New Roman" w:hAnsi="Times New Roman"/>
          <w:color w:val="000000"/>
          <w:spacing w:val="-4"/>
          <w:sz w:val="24"/>
          <w:szCs w:val="24"/>
        </w:rPr>
        <w:t>Актуальную информацию по вопросу поступления можно узнать</w:t>
      </w:r>
      <w:r w:rsidR="00AC3E8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AC3E87" w:rsidRPr="00916EF9">
        <w:rPr>
          <w:rFonts w:ascii="Times New Roman" w:hAnsi="Times New Roman"/>
          <w:color w:val="000000"/>
          <w:spacing w:val="-4"/>
          <w:sz w:val="24"/>
          <w:szCs w:val="24"/>
        </w:rPr>
        <w:t>на официальном сайте Академии</w:t>
      </w:r>
      <w:r w:rsidR="0035332A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="00AC3E87" w:rsidRPr="00916EF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="00AC3E87" w:rsidRPr="00916EF9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academ</w:t>
      </w:r>
      <w:proofErr w:type="spellEnd"/>
      <w:r w:rsidR="00AC3E87" w:rsidRPr="00916EF9">
        <w:rPr>
          <w:rFonts w:ascii="Times New Roman" w:hAnsi="Times New Roman"/>
          <w:b/>
          <w:color w:val="000000"/>
          <w:spacing w:val="-4"/>
          <w:sz w:val="24"/>
          <w:szCs w:val="24"/>
        </w:rPr>
        <w:t>.</w:t>
      </w:r>
      <w:proofErr w:type="spellStart"/>
      <w:r w:rsidR="00AC3E87" w:rsidRPr="00916EF9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msk</w:t>
      </w:r>
      <w:proofErr w:type="spellEnd"/>
      <w:r w:rsidR="00AC3E87" w:rsidRPr="00916EF9">
        <w:rPr>
          <w:rFonts w:ascii="Times New Roman" w:hAnsi="Times New Roman"/>
          <w:b/>
          <w:color w:val="000000"/>
          <w:spacing w:val="-4"/>
          <w:sz w:val="24"/>
          <w:szCs w:val="24"/>
        </w:rPr>
        <w:t>.</w:t>
      </w:r>
      <w:proofErr w:type="spellStart"/>
      <w:r w:rsidR="00AC3E87" w:rsidRPr="00916EF9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rsnet</w:t>
      </w:r>
      <w:proofErr w:type="spellEnd"/>
      <w:r w:rsidR="00AC3E87" w:rsidRPr="00916EF9">
        <w:rPr>
          <w:rFonts w:ascii="Times New Roman" w:hAnsi="Times New Roman"/>
          <w:b/>
          <w:color w:val="000000"/>
          <w:spacing w:val="-4"/>
          <w:sz w:val="24"/>
          <w:szCs w:val="24"/>
        </w:rPr>
        <w:t>.</w:t>
      </w:r>
      <w:proofErr w:type="spellStart"/>
      <w:r w:rsidR="00AC3E87" w:rsidRPr="00916EF9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ru</w:t>
      </w:r>
      <w:proofErr w:type="spellEnd"/>
    </w:p>
    <w:sectPr w:rsidR="002C24DA" w:rsidRPr="00EB4166" w:rsidSect="003E76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A"/>
    <w:rsid w:val="002C24DA"/>
    <w:rsid w:val="0035332A"/>
    <w:rsid w:val="003E7693"/>
    <w:rsid w:val="004E6607"/>
    <w:rsid w:val="005A1E20"/>
    <w:rsid w:val="005C6ADA"/>
    <w:rsid w:val="007B56AD"/>
    <w:rsid w:val="00877B2E"/>
    <w:rsid w:val="0096725B"/>
    <w:rsid w:val="00984833"/>
    <w:rsid w:val="00AC3E87"/>
    <w:rsid w:val="00B61E09"/>
    <w:rsid w:val="00D3331D"/>
    <w:rsid w:val="00D641E6"/>
    <w:rsid w:val="00DA072A"/>
    <w:rsid w:val="00E77C57"/>
    <w:rsid w:val="00E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905D"/>
  <w15:chartTrackingRefBased/>
  <w15:docId w15:val="{9BCA30A9-B502-42E5-8491-86BE1829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24D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C24D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2019-09-27T18:09:00Z</cp:lastPrinted>
  <dcterms:created xsi:type="dcterms:W3CDTF">2019-09-27T09:23:00Z</dcterms:created>
  <dcterms:modified xsi:type="dcterms:W3CDTF">2021-09-09T04:19:00Z</dcterms:modified>
</cp:coreProperties>
</file>