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2A" w:rsidRPr="006F52A5" w:rsidRDefault="0071322A" w:rsidP="0054494D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FA2E36" w:rsidRPr="006F52A5" w:rsidRDefault="00FA2E36" w:rsidP="0071322A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МОДЕЛЬ</w:t>
      </w:r>
    </w:p>
    <w:p w:rsidR="0071322A" w:rsidRDefault="00FA2E36" w:rsidP="0071322A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мониторинга качества дошкольного образования</w:t>
      </w:r>
    </w:p>
    <w:p w:rsidR="00FA2E36" w:rsidRDefault="00B00C95" w:rsidP="0071322A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AC2609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городского округа «Город Лесной»</w:t>
      </w:r>
    </w:p>
    <w:p w:rsidR="0071322A" w:rsidRPr="006F52A5" w:rsidRDefault="0071322A" w:rsidP="0071322A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FA2E36" w:rsidRPr="006F52A5" w:rsidRDefault="00FA2E36" w:rsidP="0071322A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Обоснование необходимости разр</w:t>
      </w:r>
      <w:r w:rsidR="00B00C95">
        <w:rPr>
          <w:rFonts w:ascii="Liberation Serif" w:hAnsi="Liberation Serif" w:cs="Times New Roman"/>
          <w:sz w:val="28"/>
          <w:szCs w:val="28"/>
          <w:lang w:eastAsia="ru-RU"/>
        </w:rPr>
        <w:t xml:space="preserve">аботки и реализации </w:t>
      </w:r>
      <w:r w:rsidR="00B00C95" w:rsidRPr="00AC2609">
        <w:rPr>
          <w:rFonts w:ascii="Liberation Serif" w:hAnsi="Liberation Serif" w:cs="Times New Roman"/>
          <w:sz w:val="28"/>
          <w:szCs w:val="28"/>
          <w:lang w:eastAsia="ru-RU"/>
        </w:rPr>
        <w:t>муниципальной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модели мониторинга качества дошкольного образования</w:t>
      </w:r>
      <w:r w:rsidR="0071322A">
        <w:rPr>
          <w:rFonts w:ascii="Liberation Serif" w:hAnsi="Liberation Serif" w:cs="Times New Roman"/>
          <w:sz w:val="28"/>
          <w:szCs w:val="28"/>
          <w:lang w:eastAsia="ru-RU"/>
        </w:rPr>
        <w:br/>
      </w:r>
    </w:p>
    <w:p w:rsidR="00B00C95" w:rsidRDefault="004E404E" w:rsidP="00CC5D31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b/>
          <w:bCs/>
          <w:szCs w:val="24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Модель мониторинга качества дошкольного образовани</w:t>
      </w:r>
      <w:r w:rsidR="0014427E">
        <w:rPr>
          <w:rFonts w:ascii="Liberation Serif" w:hAnsi="Liberation Serif" w:cs="Times New Roman"/>
          <w:sz w:val="28"/>
          <w:szCs w:val="28"/>
          <w:lang w:eastAsia="ru-RU"/>
        </w:rPr>
        <w:t>я</w:t>
      </w:r>
      <w:r w:rsidR="00B00C9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64035A" w:rsidRPr="00AC2609">
        <w:rPr>
          <w:rFonts w:ascii="Liberation Serif" w:hAnsi="Liberation Serif" w:cs="Times New Roman"/>
          <w:sz w:val="28"/>
          <w:szCs w:val="28"/>
          <w:lang w:eastAsia="ru-RU"/>
        </w:rPr>
        <w:t>ГО</w:t>
      </w:r>
      <w:r w:rsidR="00B00C95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  <w:r w:rsidR="00B00C9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14427E">
        <w:rPr>
          <w:rFonts w:ascii="Liberation Serif" w:hAnsi="Liberation Serif" w:cs="Times New Roman"/>
          <w:sz w:val="28"/>
          <w:szCs w:val="28"/>
          <w:lang w:eastAsia="ru-RU"/>
        </w:rPr>
        <w:t xml:space="preserve">(далее –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МКДО) разработана в соответствии со статьей 97 Федерального закона от 29 декабря 2012 года № 273-ФЗ «Об образовании в Российской Федерации», 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 № 662 «Об осуществлении мониторинга системы образования», руководствуясь основными принципами национальной системы профессионального</w:t>
      </w:r>
      <w:proofErr w:type="gramEnd"/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роста педагогических работников Российской Федерации, включая национальную систему учительского роста, утвержденными распоряжением Правительства Российской Федерации от 31.12.2019 № 3273-р,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</w:t>
      </w:r>
      <w:proofErr w:type="gramEnd"/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    и     мероприятиях»,     приказом     Министерства    общего и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профессионального образования Свердловской области от 18.12.2018 № 615-Д «О региональной системе оценки качества образования Свердловской области», на основе методических рекомендаций по организации</w:t>
      </w:r>
      <w:proofErr w:type="gramEnd"/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и проведению оценки механизмов управления качеством образования в субъектах Российской Федерации, разработанных Федеральным институтом оценки качества образования и направленных письмом управления оценки качества образования и контроля (надзора) за деятельностью органов государственной власти субъектов Российской Федерации Федеральной службы по надзору в сфере образования и науки от 20.04.2021 № 08-70 в адрес руководителей органов исполнительной власти субъектов Российской Федерации, осуществляющих государственное </w:t>
      </w:r>
      <w:r w:rsidR="00B00C95">
        <w:rPr>
          <w:rFonts w:ascii="Liberation Serif" w:hAnsi="Liberation Serif" w:cs="Times New Roman"/>
          <w:sz w:val="28"/>
          <w:szCs w:val="28"/>
          <w:lang w:eastAsia="ru-RU"/>
        </w:rPr>
        <w:t>управление в</w:t>
      </w:r>
      <w:proofErr w:type="gramEnd"/>
      <w:r w:rsidR="00B00C9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B00C95">
        <w:rPr>
          <w:rFonts w:ascii="Liberation Serif" w:hAnsi="Liberation Serif" w:cs="Times New Roman"/>
          <w:sz w:val="28"/>
          <w:szCs w:val="28"/>
          <w:lang w:eastAsia="ru-RU"/>
        </w:rPr>
        <w:t xml:space="preserve">сфере образования, </w:t>
      </w:r>
      <w:r w:rsidR="00B00C95" w:rsidRPr="00AC2609">
        <w:rPr>
          <w:rFonts w:ascii="Liberation Serif" w:hAnsi="Liberation Serif" w:cs="Times New Roman"/>
          <w:sz w:val="28"/>
          <w:szCs w:val="28"/>
          <w:lang w:eastAsia="ru-RU"/>
        </w:rPr>
        <w:t>приказом Министерства образования и молодежной политики С</w:t>
      </w:r>
      <w:r w:rsidR="00E26C20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вердловской области от 12.07.2021 </w:t>
      </w:r>
      <w:r w:rsidR="00B00C95" w:rsidRPr="00AC2609">
        <w:rPr>
          <w:rFonts w:ascii="Liberation Serif" w:hAnsi="Liberation Serif" w:cs="Times New Roman"/>
          <w:sz w:val="28"/>
          <w:szCs w:val="28"/>
          <w:lang w:eastAsia="ru-RU"/>
        </w:rPr>
        <w:t>№</w:t>
      </w:r>
      <w:r w:rsidR="00E26C20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 659-Д</w:t>
      </w:r>
      <w:r w:rsidR="00E16D8A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 «</w:t>
      </w:r>
      <w:r w:rsidR="00B00C95" w:rsidRPr="00AC2609">
        <w:rPr>
          <w:rFonts w:ascii="Liberation Serif" w:hAnsi="Liberation Serif" w:cs="Times New Roman"/>
          <w:sz w:val="28"/>
          <w:szCs w:val="28"/>
          <w:lang w:eastAsia="ru-RU"/>
        </w:rPr>
        <w:t>Об утверждении модели мониторинга качества дошкольного образования, плана мероприятий  («дорожной карты») по формированию системы</w:t>
      </w:r>
      <w:r w:rsidR="00CC5D31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 мониторинга качества дошкольного образования и порядка проведения</w:t>
      </w:r>
      <w:r w:rsidR="00E26C20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 мониторинга качества дошкольного образования в </w:t>
      </w:r>
      <w:r w:rsidR="00E26C20" w:rsidRPr="00AC2609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Свердловской области</w:t>
      </w:r>
      <w:r w:rsidR="007C3BC0">
        <w:rPr>
          <w:rFonts w:ascii="Liberation Serif" w:hAnsi="Liberation Serif" w:cs="Times New Roman"/>
          <w:sz w:val="28"/>
          <w:szCs w:val="28"/>
          <w:lang w:eastAsia="ru-RU"/>
        </w:rPr>
        <w:t xml:space="preserve">, </w:t>
      </w:r>
      <w:r w:rsidR="007C3BC0" w:rsidRPr="00543BA3">
        <w:rPr>
          <w:rFonts w:ascii="Liberation Serif" w:hAnsi="Liberation Serif" w:cs="Segoe UI"/>
          <w:sz w:val="28"/>
          <w:szCs w:val="28"/>
        </w:rPr>
        <w:t>Положения о муниципальной системе оценки качества образования</w:t>
      </w:r>
      <w:r w:rsidR="007C3BC0">
        <w:rPr>
          <w:rFonts w:ascii="Liberation Serif" w:hAnsi="Liberation Serif" w:cs="Segoe UI"/>
          <w:sz w:val="28"/>
          <w:szCs w:val="28"/>
        </w:rPr>
        <w:t xml:space="preserve">, утвержденного </w:t>
      </w:r>
      <w:r w:rsidR="007C3BC0" w:rsidRPr="00543BA3">
        <w:rPr>
          <w:rFonts w:ascii="Liberation Serif" w:hAnsi="Liberation Serif" w:cs="Segoe UI"/>
          <w:sz w:val="28"/>
          <w:szCs w:val="28"/>
        </w:rPr>
        <w:t>приказ</w:t>
      </w:r>
      <w:r w:rsidR="007C3BC0">
        <w:rPr>
          <w:rFonts w:ascii="Liberation Serif" w:hAnsi="Liberation Serif" w:cs="Segoe UI"/>
          <w:sz w:val="28"/>
          <w:szCs w:val="28"/>
        </w:rPr>
        <w:t>ом</w:t>
      </w:r>
      <w:r w:rsidR="007C3BC0" w:rsidRPr="00543BA3">
        <w:rPr>
          <w:rFonts w:ascii="Liberation Serif" w:hAnsi="Liberation Serif" w:cs="Segoe UI"/>
          <w:sz w:val="28"/>
          <w:szCs w:val="28"/>
        </w:rPr>
        <w:t xml:space="preserve"> МКУ «Управление образования администрации городского округа «Город Лесной» от 04.05.2022</w:t>
      </w:r>
      <w:proofErr w:type="gramEnd"/>
      <w:r w:rsidR="007C3BC0" w:rsidRPr="00543BA3">
        <w:rPr>
          <w:rFonts w:ascii="Liberation Serif" w:hAnsi="Liberation Serif" w:cs="Segoe UI"/>
          <w:sz w:val="28"/>
          <w:szCs w:val="28"/>
        </w:rPr>
        <w:t xml:space="preserve"> №113</w:t>
      </w:r>
      <w:r w:rsidR="00E26C20" w:rsidRPr="00AC2609"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4E404E" w:rsidRDefault="004E404E" w:rsidP="00CC5D3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E404E" w:rsidRDefault="004E404E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2.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Основанием для определения актуальных показателей мониторинга качества дошкольного об</w:t>
      </w:r>
      <w:r w:rsidR="003A79AD">
        <w:rPr>
          <w:rFonts w:ascii="Liberation Serif" w:hAnsi="Liberation Serif" w:cs="Times New Roman"/>
          <w:sz w:val="28"/>
          <w:szCs w:val="28"/>
          <w:lang w:eastAsia="ru-RU"/>
        </w:rPr>
        <w:t xml:space="preserve">разования в </w:t>
      </w:r>
      <w:r w:rsidR="00CA65A0" w:rsidRPr="00AC2609">
        <w:rPr>
          <w:rFonts w:ascii="Liberation Serif" w:hAnsi="Liberation Serif" w:cs="Times New Roman"/>
          <w:sz w:val="28"/>
          <w:szCs w:val="28"/>
          <w:lang w:eastAsia="ru-RU"/>
        </w:rPr>
        <w:t>ГО</w:t>
      </w:r>
      <w:r w:rsidR="003A79AD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являются следующие </w:t>
      </w:r>
      <w:r>
        <w:rPr>
          <w:rFonts w:ascii="Liberation Serif" w:hAnsi="Liberation Serif" w:cs="Times New Roman"/>
          <w:sz w:val="28"/>
          <w:szCs w:val="28"/>
          <w:lang w:eastAsia="ru-RU"/>
        </w:rPr>
        <w:t>нормативные правовые документы:</w:t>
      </w:r>
    </w:p>
    <w:p w:rsidR="004E404E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</w:t>
      </w:r>
      <w:r w:rsidR="004E404E">
        <w:rPr>
          <w:rFonts w:ascii="Liberation Serif" w:hAnsi="Liberation Serif" w:cs="Times New Roman"/>
          <w:sz w:val="28"/>
          <w:szCs w:val="28"/>
          <w:lang w:eastAsia="ru-RU"/>
        </w:rPr>
        <w:t>дарта дошкольного образования»;</w:t>
      </w:r>
    </w:p>
    <w:p w:rsidR="004E404E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31.07.2020 </w:t>
      </w:r>
      <w:r w:rsidR="00322FF0">
        <w:rPr>
          <w:rFonts w:ascii="Liberation Serif" w:hAnsi="Liberation Serif" w:cs="Times New Roman"/>
          <w:sz w:val="28"/>
          <w:szCs w:val="28"/>
          <w:lang w:eastAsia="ru-RU"/>
        </w:rPr>
        <w:t xml:space="preserve">      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№ 373 «Об утверждении Порядка организации и осуществления образовательной деятельности по основным о</w:t>
      </w:r>
      <w:r w:rsidR="004E404E">
        <w:rPr>
          <w:rFonts w:ascii="Liberation Serif" w:hAnsi="Liberation Serif" w:cs="Times New Roman"/>
          <w:sz w:val="28"/>
          <w:szCs w:val="28"/>
          <w:lang w:eastAsia="ru-RU"/>
        </w:rPr>
        <w:t xml:space="preserve">бщеобразовательным программам –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образовательным прогр</w:t>
      </w:r>
      <w:r w:rsidR="004E404E">
        <w:rPr>
          <w:rFonts w:ascii="Liberation Serif" w:hAnsi="Liberation Serif" w:cs="Times New Roman"/>
          <w:sz w:val="28"/>
          <w:szCs w:val="28"/>
          <w:lang w:eastAsia="ru-RU"/>
        </w:rPr>
        <w:t>аммам дошкольного образования»,</w:t>
      </w:r>
    </w:p>
    <w:p w:rsidR="004E404E" w:rsidRDefault="004E404E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а также:</w:t>
      </w:r>
    </w:p>
    <w:p w:rsidR="004E404E" w:rsidRPr="00E47A78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47A78">
        <w:rPr>
          <w:rFonts w:ascii="Liberation Serif" w:hAnsi="Liberation Serif" w:cs="Times New Roman"/>
          <w:sz w:val="28"/>
          <w:szCs w:val="28"/>
          <w:lang w:eastAsia="ru-RU"/>
        </w:rPr>
        <w:t>примерная основная образовательная программа дошкольного образования (одобрена решением федерального учебно-методического объединения по общему образованию (протокол от 20 мая 20</w:t>
      </w:r>
      <w:r w:rsidR="0014427E" w:rsidRPr="00E47A78">
        <w:rPr>
          <w:rFonts w:ascii="Liberation Serif" w:hAnsi="Liberation Serif" w:cs="Times New Roman"/>
          <w:sz w:val="28"/>
          <w:szCs w:val="28"/>
          <w:lang w:eastAsia="ru-RU"/>
        </w:rPr>
        <w:t xml:space="preserve">15 г. № 2/15) (далее – </w:t>
      </w:r>
      <w:r w:rsidR="004E404E" w:rsidRPr="00E47A78">
        <w:rPr>
          <w:rFonts w:ascii="Liberation Serif" w:hAnsi="Liberation Serif" w:cs="Times New Roman"/>
          <w:sz w:val="28"/>
          <w:szCs w:val="28"/>
          <w:lang w:eastAsia="ru-RU"/>
        </w:rPr>
        <w:t>ООП ДО);</w:t>
      </w:r>
    </w:p>
    <w:p w:rsidR="004E404E" w:rsidRPr="00E47A78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47A78">
        <w:rPr>
          <w:rFonts w:ascii="Liberation Serif" w:hAnsi="Liberation Serif" w:cs="Times New Roman"/>
          <w:sz w:val="28"/>
          <w:szCs w:val="28"/>
          <w:lang w:eastAsia="ru-RU"/>
        </w:rPr>
        <w:t>примерные адаптированные образовательные программы дошкольного образования, разработанные и одобренные федеральным учебно-методическим объединением по общему образованию (протоколы от 02.06</w:t>
      </w:r>
      <w:r w:rsidR="0014427E" w:rsidRPr="00E47A78">
        <w:rPr>
          <w:rFonts w:ascii="Liberation Serif" w:hAnsi="Liberation Serif" w:cs="Times New Roman"/>
          <w:sz w:val="28"/>
          <w:szCs w:val="28"/>
          <w:lang w:eastAsia="ru-RU"/>
        </w:rPr>
        <w:t xml:space="preserve">.2020 № 2/20, </w:t>
      </w:r>
      <w:r w:rsidRPr="00E47A78">
        <w:rPr>
          <w:rFonts w:ascii="Liberation Serif" w:hAnsi="Liberation Serif" w:cs="Times New Roman"/>
          <w:sz w:val="28"/>
          <w:szCs w:val="28"/>
          <w:lang w:eastAsia="ru-RU"/>
        </w:rPr>
        <w:t xml:space="preserve">от 04.03.2019 №1/19, от 7.12 </w:t>
      </w:r>
      <w:r w:rsidR="0014427E" w:rsidRPr="00E47A78">
        <w:rPr>
          <w:rFonts w:ascii="Liberation Serif" w:hAnsi="Liberation Serif" w:cs="Times New Roman"/>
          <w:sz w:val="28"/>
          <w:szCs w:val="28"/>
          <w:lang w:eastAsia="ru-RU"/>
        </w:rPr>
        <w:t xml:space="preserve">2017 № 6/17) (далее – </w:t>
      </w:r>
      <w:r w:rsidR="004E404E" w:rsidRPr="00E47A78">
        <w:rPr>
          <w:rFonts w:ascii="Liberation Serif" w:hAnsi="Liberation Serif" w:cs="Times New Roman"/>
          <w:sz w:val="28"/>
          <w:szCs w:val="28"/>
          <w:lang w:eastAsia="ru-RU"/>
        </w:rPr>
        <w:t>АООП ДО).</w:t>
      </w:r>
    </w:p>
    <w:p w:rsidR="004E404E" w:rsidRPr="00011629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Система дошкольного </w:t>
      </w:r>
      <w:r w:rsidR="00CA65A0" w:rsidRPr="00011629">
        <w:rPr>
          <w:rFonts w:ascii="Liberation Serif" w:hAnsi="Liberation Serif" w:cs="Times New Roman"/>
          <w:sz w:val="28"/>
          <w:szCs w:val="28"/>
          <w:lang w:eastAsia="ru-RU"/>
        </w:rPr>
        <w:t>образования ГО «Город Лесной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 по состоянию </w:t>
      </w:r>
      <w:r w:rsidR="00322FF0"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     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на 1 января 2021 года, включала </w:t>
      </w:r>
      <w:r w:rsidR="00011629">
        <w:rPr>
          <w:rFonts w:ascii="Liberation Serif" w:hAnsi="Liberation Serif" w:cs="Times New Roman"/>
          <w:sz w:val="28"/>
          <w:szCs w:val="28"/>
          <w:lang w:eastAsia="ru-RU"/>
        </w:rPr>
        <w:t xml:space="preserve">17 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>образовательных организаций</w:t>
      </w:r>
      <w:r w:rsidR="00011629">
        <w:rPr>
          <w:rFonts w:ascii="Liberation Serif" w:hAnsi="Liberation Serif" w:cs="Times New Roman"/>
          <w:sz w:val="28"/>
          <w:szCs w:val="28"/>
          <w:lang w:eastAsia="ru-RU"/>
        </w:rPr>
        <w:t xml:space="preserve"> и 2 структурных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 xml:space="preserve"> подразделения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>, реализующих программы дошкольн</w:t>
      </w:r>
      <w:r w:rsidR="0014427E"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ого образования (далее – 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>ДОО) в которых получали образ</w:t>
      </w:r>
      <w:r w:rsidR="004E404E"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ование 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 xml:space="preserve">3000 </w:t>
      </w:r>
      <w:r w:rsidR="004E404E" w:rsidRPr="00011629">
        <w:rPr>
          <w:rFonts w:ascii="Liberation Serif" w:hAnsi="Liberation Serif" w:cs="Times New Roman"/>
          <w:sz w:val="28"/>
          <w:szCs w:val="28"/>
          <w:lang w:eastAsia="ru-RU"/>
        </w:rPr>
        <w:t>человек. Из них:</w:t>
      </w:r>
    </w:p>
    <w:p w:rsidR="004E404E" w:rsidRPr="00011629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численность детей в возрасте 0-2 года составила 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>801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 человек (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>26.6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% от общей </w:t>
      </w:r>
      <w:r w:rsidR="004E404E" w:rsidRPr="00011629">
        <w:rPr>
          <w:rFonts w:ascii="Liberation Serif" w:hAnsi="Liberation Serif" w:cs="Times New Roman"/>
          <w:sz w:val="28"/>
          <w:szCs w:val="28"/>
          <w:lang w:eastAsia="ru-RU"/>
        </w:rPr>
        <w:t>численности детей);</w:t>
      </w:r>
    </w:p>
    <w:p w:rsidR="004E404E" w:rsidRPr="00011629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011629">
        <w:rPr>
          <w:rFonts w:ascii="Liberation Serif" w:hAnsi="Liberation Serif" w:cs="Times New Roman"/>
          <w:sz w:val="28"/>
          <w:szCs w:val="28"/>
          <w:lang w:eastAsia="ru-RU"/>
        </w:rPr>
        <w:t>числен</w:t>
      </w:r>
      <w:r w:rsidR="0014427E"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ность детей от 3 лет и старше – 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>2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>199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 человек (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>73.4</w:t>
      </w:r>
      <w:r w:rsidR="004E404E" w:rsidRPr="00011629">
        <w:rPr>
          <w:rFonts w:ascii="Liberation Serif" w:hAnsi="Liberation Serif" w:cs="Times New Roman"/>
          <w:sz w:val="28"/>
          <w:szCs w:val="28"/>
          <w:lang w:eastAsia="ru-RU"/>
        </w:rPr>
        <w:t>% от общей численности детей);</w:t>
      </w:r>
    </w:p>
    <w:p w:rsidR="00556379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011629">
        <w:rPr>
          <w:rFonts w:ascii="Liberation Serif" w:hAnsi="Liberation Serif" w:cs="Times New Roman"/>
          <w:sz w:val="28"/>
          <w:szCs w:val="28"/>
          <w:lang w:eastAsia="ru-RU"/>
        </w:rPr>
        <w:t>численность детей с ограниченными возможностями здоровья (далее</w:t>
      </w:r>
      <w:r w:rsidR="004E404E"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 – 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>ОВЗ), посещающих группы компенсирующей направленности ДОО соста</w:t>
      </w:r>
      <w:r w:rsidR="004E404E"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вила 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 xml:space="preserve">267 </w:t>
      </w:r>
      <w:r w:rsidR="00556379" w:rsidRPr="00011629">
        <w:rPr>
          <w:rFonts w:ascii="Liberation Serif" w:hAnsi="Liberation Serif" w:cs="Times New Roman"/>
          <w:sz w:val="28"/>
          <w:szCs w:val="28"/>
          <w:lang w:eastAsia="ru-RU"/>
        </w:rPr>
        <w:t>человек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 xml:space="preserve"> (8,9% от общей численности детей)</w:t>
      </w:r>
      <w:r w:rsidRPr="00011629">
        <w:rPr>
          <w:rFonts w:ascii="Liberation Serif" w:hAnsi="Liberation Serif" w:cs="Times New Roman"/>
          <w:sz w:val="28"/>
          <w:szCs w:val="28"/>
          <w:lang w:eastAsia="ru-RU"/>
        </w:rPr>
        <w:t xml:space="preserve">, </w:t>
      </w:r>
      <w:r w:rsidR="00556379">
        <w:rPr>
          <w:rFonts w:ascii="Liberation Serif" w:hAnsi="Liberation Serif" w:cs="Times New Roman"/>
          <w:sz w:val="28"/>
          <w:szCs w:val="28"/>
          <w:lang w:eastAsia="ru-RU"/>
        </w:rPr>
        <w:t>из них с 1 года до 3 лет -20 человек;</w:t>
      </w:r>
    </w:p>
    <w:p w:rsidR="00556379" w:rsidRDefault="00556379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численность детей -</w:t>
      </w:r>
      <w:r w:rsidR="0001333F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eastAsia="ru-RU"/>
        </w:rPr>
        <w:t>инвалидов</w:t>
      </w:r>
      <w:r w:rsidR="004E404E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eastAsia="ru-RU"/>
        </w:rPr>
        <w:t>составляет 37 человек.</w:t>
      </w:r>
    </w:p>
    <w:p w:rsidR="004E404E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proofErr w:type="gram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освоения, а также обеспечение государством равенства возможностей для каждого ребенка в получении качественного дошкольного образования определены как значимые цели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</w:t>
      </w:r>
      <w:r w:rsidR="004E404E">
        <w:rPr>
          <w:rFonts w:ascii="Liberation Serif" w:hAnsi="Liberation Serif" w:cs="Times New Roman"/>
          <w:sz w:val="28"/>
          <w:szCs w:val="28"/>
          <w:lang w:eastAsia="ru-RU"/>
        </w:rPr>
        <w:t>ии от 17.10.2013</w:t>
      </w:r>
      <w:proofErr w:type="gramEnd"/>
      <w:r w:rsidR="004E404E">
        <w:rPr>
          <w:rFonts w:ascii="Liberation Serif" w:hAnsi="Liberation Serif" w:cs="Times New Roman"/>
          <w:sz w:val="28"/>
          <w:szCs w:val="28"/>
          <w:lang w:eastAsia="ru-RU"/>
        </w:rPr>
        <w:t xml:space="preserve"> № 1155 (далее –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ФГОС </w:t>
      </w:r>
      <w:proofErr w:type="gram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ДО</w:t>
      </w:r>
      <w:proofErr w:type="gramEnd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), </w:t>
      </w:r>
      <w:proofErr w:type="gram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ориентирующие</w:t>
      </w:r>
      <w:proofErr w:type="gramEnd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на их достижение независимо от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социально-экономических условий нахожд</w:t>
      </w:r>
      <w:r w:rsidR="004E404E">
        <w:rPr>
          <w:rFonts w:ascii="Liberation Serif" w:hAnsi="Liberation Serif" w:cs="Times New Roman"/>
          <w:sz w:val="28"/>
          <w:szCs w:val="28"/>
          <w:lang w:eastAsia="ru-RU"/>
        </w:rPr>
        <w:t xml:space="preserve">ения ДОО </w:t>
      </w:r>
      <w:r w:rsidR="0001333F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 «Город Лесной»</w:t>
      </w:r>
      <w:r w:rsidR="004E404E"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4E404E" w:rsidRDefault="00FA2E36" w:rsidP="004E40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В ФГОС ДО в полном соответствии с мировыми трендами в области оценки качества дошкольного образования обозначены новые принципы и подходы для российской образоват</w:t>
      </w:r>
      <w:r w:rsidR="004E404E">
        <w:rPr>
          <w:rFonts w:ascii="Liberation Serif" w:hAnsi="Liberation Serif" w:cs="Times New Roman"/>
          <w:sz w:val="28"/>
          <w:szCs w:val="28"/>
          <w:lang w:eastAsia="ru-RU"/>
        </w:rPr>
        <w:t>ельной системы и, прежде всего: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сформулированы требования к образовательным программам дошкольного образования, к их структуре, соде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ржанию, условиям и результатам;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определены образовательные результ</w:t>
      </w:r>
      <w:r w:rsidR="0014427E">
        <w:rPr>
          <w:rFonts w:ascii="Liberation Serif" w:hAnsi="Liberation Serif" w:cs="Times New Roman"/>
          <w:sz w:val="28"/>
          <w:szCs w:val="28"/>
          <w:lang w:eastAsia="ru-RU"/>
        </w:rPr>
        <w:t xml:space="preserve">аты обучающихся (воспитанников)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ДОО за рамки систем контроля, надзора и мониторинга качества систе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мы дошкольного образования;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сформулированы новые требования к качеству системы дошкольного образования, которые фокусируются на создании условий для реализации образовательного процесса высокого качества, способного привести каждого ребенка к наилучш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им образовательным результатам.</w:t>
      </w:r>
    </w:p>
    <w:p w:rsidR="004C3078" w:rsidRPr="00AC2609" w:rsidRDefault="004C3078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4</w:t>
      </w:r>
      <w:r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. </w:t>
      </w:r>
      <w:r w:rsidR="00FA2E36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Согласно данным </w:t>
      </w:r>
      <w:r w:rsidR="002103E5">
        <w:rPr>
          <w:rFonts w:ascii="Liberation Serif" w:hAnsi="Liberation Serif" w:cs="Times New Roman"/>
          <w:sz w:val="28"/>
          <w:szCs w:val="28"/>
          <w:lang w:eastAsia="ru-RU"/>
        </w:rPr>
        <w:t>анализа работы муниципальной системы дошкольного образования, результатов Независимой о</w:t>
      </w:r>
      <w:r w:rsidR="00002ECD">
        <w:rPr>
          <w:rFonts w:ascii="Liberation Serif" w:hAnsi="Liberation Serif" w:cs="Times New Roman"/>
          <w:sz w:val="28"/>
          <w:szCs w:val="28"/>
          <w:lang w:eastAsia="ru-RU"/>
        </w:rPr>
        <w:t>ц</w:t>
      </w:r>
      <w:r w:rsidR="002103E5">
        <w:rPr>
          <w:rFonts w:ascii="Liberation Serif" w:hAnsi="Liberation Serif" w:cs="Times New Roman"/>
          <w:sz w:val="28"/>
          <w:szCs w:val="28"/>
          <w:lang w:eastAsia="ru-RU"/>
        </w:rPr>
        <w:t>енки качества дошкольного образования 2019-2020 года</w:t>
      </w:r>
      <w:r w:rsidR="00FA2E36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 выявлены области качества, которым необ</w:t>
      </w:r>
      <w:r w:rsidRPr="00AC2609">
        <w:rPr>
          <w:rFonts w:ascii="Liberation Serif" w:hAnsi="Liberation Serif" w:cs="Times New Roman"/>
          <w:sz w:val="28"/>
          <w:szCs w:val="28"/>
          <w:lang w:eastAsia="ru-RU"/>
        </w:rPr>
        <w:t>ходимо уделять больше внимания:</w:t>
      </w:r>
    </w:p>
    <w:p w:rsidR="004C3078" w:rsidRPr="00AC2609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AC2609">
        <w:rPr>
          <w:rFonts w:ascii="Liberation Serif" w:hAnsi="Liberation Serif" w:cs="Times New Roman"/>
          <w:sz w:val="28"/>
          <w:szCs w:val="28"/>
          <w:lang w:eastAsia="ru-RU"/>
        </w:rPr>
        <w:t>1) развивающая предметно-пространственная среда, которая в ДОО являлась недостаточно насыщенной и многооб</w:t>
      </w:r>
      <w:r w:rsidR="004C3078" w:rsidRPr="00AC2609">
        <w:rPr>
          <w:rFonts w:ascii="Liberation Serif" w:hAnsi="Liberation Serif" w:cs="Times New Roman"/>
          <w:sz w:val="28"/>
          <w:szCs w:val="28"/>
          <w:lang w:eastAsia="ru-RU"/>
        </w:rPr>
        <w:t>разной, доступной и безопасной;</w:t>
      </w:r>
    </w:p>
    <w:p w:rsidR="004C3078" w:rsidRPr="00AC2609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AC2609">
        <w:rPr>
          <w:rFonts w:ascii="Liberation Serif" w:hAnsi="Liberation Serif" w:cs="Times New Roman"/>
          <w:sz w:val="28"/>
          <w:szCs w:val="28"/>
          <w:lang w:eastAsia="ru-RU"/>
        </w:rPr>
        <w:t>2) психолого-педагогические условия для детей дошкольного возраста, в том числе детей с ОВЗ, которые созданы на уровне соответ</w:t>
      </w:r>
      <w:r w:rsidR="004C3078" w:rsidRPr="00AC2609">
        <w:rPr>
          <w:rFonts w:ascii="Liberation Serif" w:hAnsi="Liberation Serif" w:cs="Times New Roman"/>
          <w:sz w:val="28"/>
          <w:szCs w:val="28"/>
          <w:lang w:eastAsia="ru-RU"/>
        </w:rPr>
        <w:t>ствия ФГОС ДО лишь в части ДОО;</w:t>
      </w:r>
    </w:p>
    <w:p w:rsidR="004C3078" w:rsidRPr="00AC2609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AC2609">
        <w:rPr>
          <w:rFonts w:ascii="Liberation Serif" w:hAnsi="Liberation Serif" w:cs="Times New Roman"/>
          <w:sz w:val="28"/>
          <w:szCs w:val="28"/>
          <w:lang w:eastAsia="ru-RU"/>
        </w:rPr>
        <w:t>3) условия по обеспечению здоровья, безопасности и качеству услуг по присмотру и уходу (организация дневного</w:t>
      </w:r>
      <w:r w:rsidR="004C3078" w:rsidRPr="00AC2609">
        <w:rPr>
          <w:rFonts w:ascii="Liberation Serif" w:hAnsi="Liberation Serif" w:cs="Times New Roman"/>
          <w:sz w:val="28"/>
          <w:szCs w:val="28"/>
          <w:lang w:eastAsia="ru-RU"/>
        </w:rPr>
        <w:t xml:space="preserve"> сна, питания и другое);</w:t>
      </w:r>
    </w:p>
    <w:p w:rsidR="004C3078" w:rsidRPr="00AC2609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AC2609">
        <w:rPr>
          <w:rFonts w:ascii="Liberation Serif" w:hAnsi="Liberation Serif" w:cs="Times New Roman"/>
          <w:sz w:val="28"/>
          <w:szCs w:val="28"/>
          <w:lang w:eastAsia="ru-RU"/>
        </w:rPr>
        <w:t>4) организация взаимодействия ДОО с семьями воспитанников (участие семьи в образовательной деятельности, удовлетворенность семьи образовательными услугами, индивидуальная под</w:t>
      </w:r>
      <w:r w:rsidR="004C3078" w:rsidRPr="00AC2609">
        <w:rPr>
          <w:rFonts w:ascii="Liberation Serif" w:hAnsi="Liberation Serif" w:cs="Times New Roman"/>
          <w:sz w:val="28"/>
          <w:szCs w:val="28"/>
          <w:lang w:eastAsia="ru-RU"/>
        </w:rPr>
        <w:t>держка развития детей в семье).</w:t>
      </w:r>
    </w:p>
    <w:p w:rsidR="007E4885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2103E5">
        <w:rPr>
          <w:rFonts w:ascii="Liberation Serif" w:hAnsi="Liberation Serif" w:cs="Times New Roman"/>
          <w:sz w:val="28"/>
          <w:szCs w:val="28"/>
          <w:lang w:eastAsia="ru-RU"/>
        </w:rPr>
        <w:t>5.</w:t>
      </w:r>
      <w:r w:rsid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Нормативные правовые документы, результаты исследований, </w:t>
      </w:r>
      <w:r w:rsidR="0056218F">
        <w:rPr>
          <w:rFonts w:ascii="Liberation Serif" w:hAnsi="Liberation Serif" w:cs="Times New Roman"/>
          <w:sz w:val="28"/>
          <w:szCs w:val="28"/>
          <w:lang w:eastAsia="ru-RU"/>
        </w:rPr>
        <w:t xml:space="preserve">    </w:t>
      </w:r>
      <w:r w:rsidRPr="002103E5">
        <w:rPr>
          <w:rFonts w:ascii="Liberation Serif" w:hAnsi="Liberation Serif" w:cs="Times New Roman"/>
          <w:sz w:val="28"/>
          <w:szCs w:val="28"/>
          <w:lang w:eastAsia="ru-RU"/>
        </w:rPr>
        <w:t>п</w:t>
      </w:r>
      <w:r w:rsidR="009D10E0" w:rsidRPr="002103E5">
        <w:rPr>
          <w:rFonts w:ascii="Liberation Serif" w:hAnsi="Liberation Serif" w:cs="Times New Roman"/>
          <w:sz w:val="28"/>
          <w:szCs w:val="28"/>
          <w:lang w:eastAsia="ru-RU"/>
        </w:rPr>
        <w:t xml:space="preserve">роводимые в </w:t>
      </w:r>
      <w:r w:rsidR="002103E5">
        <w:rPr>
          <w:rFonts w:ascii="Liberation Serif" w:hAnsi="Liberation Serif" w:cs="Times New Roman"/>
          <w:sz w:val="28"/>
          <w:szCs w:val="28"/>
          <w:lang w:eastAsia="ru-RU"/>
        </w:rPr>
        <w:t>городском округе</w:t>
      </w:r>
      <w:r w:rsidR="009D10E0" w:rsidRPr="002103E5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обозначили необходимость не только совершенс</w:t>
      </w:r>
      <w:r w:rsidR="0056218F">
        <w:rPr>
          <w:rFonts w:ascii="Liberation Serif" w:hAnsi="Liberation Serif" w:cs="Times New Roman"/>
          <w:sz w:val="28"/>
          <w:szCs w:val="28"/>
          <w:lang w:eastAsia="ru-RU"/>
        </w:rPr>
        <w:t>твования образовательной среды,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повышения качества образовательных программ, обогащения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развитие), но и повышения качества управления ДОО, определения показателей оценки качества дошкольного образования, а значит необходимость разработки </w:t>
      </w:r>
      <w:r w:rsidR="009D10E0" w:rsidRPr="002103E5">
        <w:rPr>
          <w:rFonts w:ascii="Liberation Serif" w:hAnsi="Liberation Serif" w:cs="Times New Roman"/>
          <w:sz w:val="28"/>
          <w:szCs w:val="28"/>
          <w:lang w:eastAsia="ru-RU"/>
        </w:rPr>
        <w:t xml:space="preserve">модели МКДО </w:t>
      </w:r>
      <w:r w:rsidR="002F7961">
        <w:rPr>
          <w:rFonts w:ascii="Liberation Serif" w:hAnsi="Liberation Serif" w:cs="Times New Roman"/>
          <w:sz w:val="28"/>
          <w:szCs w:val="28"/>
          <w:lang w:eastAsia="ru-RU"/>
        </w:rPr>
        <w:t xml:space="preserve">городского округа </w:t>
      </w:r>
      <w:r w:rsidR="009D10E0" w:rsidRPr="002103E5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  <w:r w:rsidRPr="002103E5">
        <w:rPr>
          <w:rFonts w:ascii="Liberation Serif" w:hAnsi="Liberation Serif" w:cs="Times New Roman"/>
          <w:sz w:val="28"/>
          <w:szCs w:val="28"/>
          <w:lang w:eastAsia="ru-RU"/>
        </w:rPr>
        <w:t>.</w:t>
      </w:r>
      <w:proofErr w:type="gramEnd"/>
    </w:p>
    <w:p w:rsidR="007E4885" w:rsidRDefault="007E4885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FA2E36" w:rsidRDefault="00FA2E36" w:rsidP="007E4885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Цель и задачи модели МКДО</w:t>
      </w:r>
    </w:p>
    <w:p w:rsidR="004C3078" w:rsidRDefault="004C3078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7. Цель: совершенствование системы управления качеством дошкольного об</w:t>
      </w:r>
      <w:r w:rsidR="00870B3A">
        <w:rPr>
          <w:rFonts w:ascii="Liberation Serif" w:hAnsi="Liberation Serif" w:cs="Times New Roman"/>
          <w:sz w:val="28"/>
          <w:szCs w:val="28"/>
          <w:lang w:eastAsia="ru-RU"/>
        </w:rPr>
        <w:t xml:space="preserve">разования </w:t>
      </w:r>
      <w:r w:rsidR="002F7961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</w:t>
      </w:r>
      <w:r w:rsidR="00870B3A"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 на организационном и муниципальном</w:t>
      </w:r>
      <w:r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уровнях.</w:t>
      </w:r>
    </w:p>
    <w:p w:rsidR="004C3078" w:rsidRDefault="004C3078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8. Задачи: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1) создать единые ориентиры и надежную доказательную базу для целостной системы обеспечения и постоянного совершенствования качества дошкольного обра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 xml:space="preserve">зования </w:t>
      </w:r>
      <w:r w:rsidR="009D10E0"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в </w:t>
      </w:r>
      <w:r w:rsidR="002F7961">
        <w:rPr>
          <w:rFonts w:ascii="Liberation Serif" w:hAnsi="Liberation Serif" w:cs="Times New Roman"/>
          <w:sz w:val="28"/>
          <w:szCs w:val="28"/>
          <w:lang w:eastAsia="ru-RU"/>
        </w:rPr>
        <w:t>городском округе</w:t>
      </w:r>
      <w:r w:rsidR="00870B3A"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  <w:r w:rsidR="004C3078" w:rsidRPr="002F7961">
        <w:rPr>
          <w:rFonts w:ascii="Liberation Serif" w:hAnsi="Liberation Serif" w:cs="Times New Roman"/>
          <w:sz w:val="28"/>
          <w:szCs w:val="28"/>
          <w:lang w:eastAsia="ru-RU"/>
        </w:rPr>
        <w:t>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2) определить единую систему показателей качества образовательной деятельности в ДОО для сбора, систематизации и анализа данных о текущем качестве работы системы дошкольного образования</w:t>
      </w:r>
      <w:r w:rsidR="000738AD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2F7961">
        <w:rPr>
          <w:rFonts w:ascii="Liberation Serif" w:hAnsi="Liberation Serif" w:cs="Times New Roman"/>
          <w:sz w:val="28"/>
          <w:szCs w:val="28"/>
          <w:lang w:eastAsia="ru-RU"/>
        </w:rPr>
        <w:t xml:space="preserve">городского округа </w:t>
      </w:r>
      <w:r w:rsidR="000738AD" w:rsidRPr="002F7961">
        <w:rPr>
          <w:rFonts w:ascii="Liberation Serif" w:hAnsi="Liberation Serif" w:cs="Times New Roman"/>
          <w:sz w:val="28"/>
          <w:szCs w:val="28"/>
          <w:lang w:eastAsia="ru-RU"/>
        </w:rPr>
        <w:t>«Город Лесной»</w:t>
      </w:r>
      <w:r w:rsidR="000738AD">
        <w:rPr>
          <w:rFonts w:ascii="Liberation Serif" w:hAnsi="Liberation Serif" w:cs="Times New Roman"/>
          <w:sz w:val="28"/>
          <w:szCs w:val="28"/>
          <w:lang w:eastAsia="ru-RU"/>
        </w:rPr>
        <w:t xml:space="preserve">  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 xml:space="preserve"> на всех ее уровнях;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3) объединить усилия </w:t>
      </w:r>
      <w:r w:rsidR="00B327B0" w:rsidRPr="002F7961">
        <w:rPr>
          <w:rFonts w:ascii="Liberation Serif" w:hAnsi="Liberation Serif" w:cs="Times New Roman"/>
          <w:sz w:val="28"/>
          <w:szCs w:val="28"/>
          <w:lang w:eastAsia="ru-RU"/>
        </w:rPr>
        <w:t>МКУ «У</w:t>
      </w:r>
      <w:r w:rsidRPr="002F7961">
        <w:rPr>
          <w:rFonts w:ascii="Liberation Serif" w:hAnsi="Liberation Serif" w:cs="Times New Roman"/>
          <w:sz w:val="28"/>
          <w:szCs w:val="28"/>
          <w:lang w:eastAsia="ru-RU"/>
        </w:rPr>
        <w:t>правлени</w:t>
      </w:r>
      <w:r w:rsidR="00B327B0" w:rsidRPr="002F7961">
        <w:rPr>
          <w:rFonts w:ascii="Liberation Serif" w:hAnsi="Liberation Serif" w:cs="Times New Roman"/>
          <w:sz w:val="28"/>
          <w:szCs w:val="28"/>
          <w:lang w:eastAsia="ru-RU"/>
        </w:rPr>
        <w:t>е</w:t>
      </w:r>
      <w:r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о</w:t>
      </w:r>
      <w:r w:rsidR="00513390" w:rsidRPr="002F7961">
        <w:rPr>
          <w:rFonts w:ascii="Liberation Serif" w:hAnsi="Liberation Serif" w:cs="Times New Roman"/>
          <w:sz w:val="28"/>
          <w:szCs w:val="28"/>
          <w:lang w:eastAsia="ru-RU"/>
        </w:rPr>
        <w:t>бразования</w:t>
      </w:r>
      <w:r w:rsidR="00B327B0"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администрации</w:t>
      </w:r>
      <w:r w:rsidR="00513390"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городского округа «Город Лесной»</w:t>
      </w:r>
      <w:r w:rsid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дошкольных образовательных организаций, родителей (законных представителей) воспитанников ДОО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по совершенствованию ка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чества дошкольного образования;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4) создать условия для изучения и повышения ка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чества: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реализации образовательных программ (в том числе адаптированных </w:t>
      </w:r>
      <w:r w:rsidR="00C460DD">
        <w:rPr>
          <w:rFonts w:ascii="Liberation Serif" w:hAnsi="Liberation Serif" w:cs="Times New Roman"/>
          <w:sz w:val="28"/>
          <w:szCs w:val="28"/>
          <w:lang w:eastAsia="ru-RU"/>
        </w:rPr>
        <w:t xml:space="preserve">      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осно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вных образовательных программ);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развитие, физическое развитие);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образовательных условий в ДОО (кадровые условия, развивающая предметно-пространственная среда, психолого-педагогические усл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овия, взаимодействие с семьей);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взаимодействия ДОО с семьей (участие семьи в образовательной деятельности, удовлетворенность семьи образовательными услугам</w:t>
      </w:r>
      <w:r w:rsidR="008B6CAA">
        <w:rPr>
          <w:rFonts w:ascii="Liberation Serif" w:hAnsi="Liberation Serif" w:cs="Times New Roman"/>
          <w:sz w:val="28"/>
          <w:szCs w:val="28"/>
          <w:lang w:eastAsia="ru-RU"/>
        </w:rPr>
        <w:t>и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, индивидуальная под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держка развития детей в семье);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обеспечения здоровья, безопасности и качес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тва услуг по присмотру и уходу;</w:t>
      </w:r>
    </w:p>
    <w:p w:rsidR="004C3078" w:rsidRDefault="004C3078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управления в ДОО;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5) разработать адресные рекомендации по результатам анализа качества реализации ООП ДО и АООП ДО,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 образовательных условий в ДОО (кадровые условия, развивающая предметно-пространственная среда, психолого-педагогические условия, взаимодействие с семьей), взаимодействия с семьей (участие семьи в образовательной деятельности, удовлетворенность семьи образовательными услугам</w:t>
      </w:r>
      <w:r w:rsidR="0069636B">
        <w:rPr>
          <w:rFonts w:ascii="Liberation Serif" w:hAnsi="Liberation Serif" w:cs="Times New Roman"/>
          <w:sz w:val="28"/>
          <w:szCs w:val="28"/>
          <w:lang w:eastAsia="ru-RU"/>
        </w:rPr>
        <w:t>и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, индивидуальная поддержка развития детей в семье), обеспечения здоровья, безопасности и качеству услуг по присм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отру и уходу; управления в ДОО;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6) подготовить и реализовать мероприятия, направленные на повышение качества ООП ДО и АООП ДО, профессионального развития педагоги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 xml:space="preserve">ческих работников дошкольного образования, </w:t>
      </w:r>
      <w:r w:rsidR="0014427E">
        <w:rPr>
          <w:rFonts w:ascii="Liberation Serif" w:hAnsi="Liberation Serif" w:cs="Times New Roman"/>
          <w:sz w:val="28"/>
          <w:szCs w:val="28"/>
          <w:lang w:eastAsia="ru-RU"/>
        </w:rPr>
        <w:t xml:space="preserve">образовательных условий в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ДОО, повышение качества дошкольного образования для детей с ОВЗ, на развитие механизмов управления качеством дошкольн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ого образования;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7) осуществить анализ эффективности принятых мер и управленческих решений по качеству дошкольного об</w:t>
      </w:r>
      <w:r w:rsidR="0097406E">
        <w:rPr>
          <w:rFonts w:ascii="Liberation Serif" w:hAnsi="Liberation Serif" w:cs="Times New Roman"/>
          <w:sz w:val="28"/>
          <w:szCs w:val="28"/>
          <w:lang w:eastAsia="ru-RU"/>
        </w:rPr>
        <w:t xml:space="preserve">разования </w:t>
      </w:r>
      <w:r w:rsidR="00D94087"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в </w:t>
      </w:r>
      <w:r w:rsidR="002F7961">
        <w:rPr>
          <w:rFonts w:ascii="Liberation Serif" w:hAnsi="Liberation Serif" w:cs="Times New Roman"/>
          <w:sz w:val="28"/>
          <w:szCs w:val="28"/>
          <w:lang w:eastAsia="ru-RU"/>
        </w:rPr>
        <w:t>городском округе</w:t>
      </w:r>
      <w:r w:rsidR="0097406E" w:rsidRPr="002F7961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  <w:r w:rsidR="004C3078" w:rsidRPr="002F7961">
        <w:rPr>
          <w:rFonts w:ascii="Liberation Serif" w:hAnsi="Liberation Serif" w:cs="Times New Roman"/>
          <w:sz w:val="28"/>
          <w:szCs w:val="28"/>
          <w:lang w:eastAsia="ru-RU"/>
        </w:rPr>
        <w:t>;</w:t>
      </w:r>
    </w:p>
    <w:p w:rsidR="0059345D" w:rsidRPr="006F52A5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8) осуществить информационное и аналитическое обеспечение МКДО.</w:t>
      </w:r>
    </w:p>
    <w:p w:rsidR="004C3078" w:rsidRDefault="004C3078" w:rsidP="0059345D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FA2E36" w:rsidRDefault="00FA2E36" w:rsidP="0059345D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Участники МКДО</w:t>
      </w:r>
    </w:p>
    <w:p w:rsidR="004C3078" w:rsidRDefault="004C3078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9. Участниками МКДО являются:</w:t>
      </w:r>
    </w:p>
    <w:p w:rsidR="004C3078" w:rsidRPr="00EC39DF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1) </w:t>
      </w:r>
      <w:r w:rsidR="00B327B0" w:rsidRPr="00EC39DF">
        <w:rPr>
          <w:rFonts w:ascii="Liberation Serif" w:hAnsi="Liberation Serif" w:cs="Times New Roman"/>
          <w:sz w:val="28"/>
          <w:szCs w:val="28"/>
          <w:lang w:eastAsia="ru-RU"/>
        </w:rPr>
        <w:t>МКУ «</w:t>
      </w:r>
      <w:r w:rsidR="004E7CBC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Управление образования </w:t>
      </w:r>
      <w:r w:rsidR="00B327B0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администрации </w:t>
      </w:r>
      <w:r w:rsidR="004E7CBC" w:rsidRPr="00EC39DF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 «Город Лесной»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:</w:t>
      </w:r>
    </w:p>
    <w:p w:rsidR="004C3078" w:rsidRPr="00EC39DF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осуществляет нормативно-правовое обеспечение МКД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О в пределах своей компетенции;</w:t>
      </w:r>
    </w:p>
    <w:p w:rsidR="004C3078" w:rsidRPr="00EC39DF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обеспечивает информирование участников образовательных отношений </w:t>
      </w:r>
      <w:r w:rsidR="0059345D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      </w:t>
      </w: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о работе п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о подготовке и проведению МКДО;</w:t>
      </w:r>
    </w:p>
    <w:p w:rsidR="004C3078" w:rsidRPr="00EC39DF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принимает управленческ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ие решения по результатам МКДО;</w:t>
      </w:r>
    </w:p>
    <w:p w:rsidR="004C3078" w:rsidRPr="00EC39DF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готовит аналитические материалы и адресные рекомендации, направленные на повышение ка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чества дошкольного образования;</w:t>
      </w:r>
    </w:p>
    <w:p w:rsidR="004C3078" w:rsidRPr="00EC39DF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обеспечива</w:t>
      </w:r>
      <w:r w:rsidR="007C3BC0">
        <w:rPr>
          <w:rFonts w:ascii="Liberation Serif" w:hAnsi="Liberation Serif" w:cs="Times New Roman"/>
          <w:sz w:val="28"/>
          <w:szCs w:val="28"/>
          <w:lang w:eastAsia="ru-RU"/>
        </w:rPr>
        <w:t>е</w:t>
      </w: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т проведение и соблюдение процедур МКДО;</w:t>
      </w:r>
    </w:p>
    <w:p w:rsidR="004C3078" w:rsidRPr="00EC39DF" w:rsidRDefault="007C3BC0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анализируе</w:t>
      </w:r>
      <w:r w:rsidR="00FA2E36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т полученные результаты МКДО на муниципальном </w:t>
      </w:r>
      <w:proofErr w:type="gramStart"/>
      <w:r w:rsidR="00FA2E36" w:rsidRPr="00EC39DF">
        <w:rPr>
          <w:rFonts w:ascii="Liberation Serif" w:hAnsi="Liberation Serif" w:cs="Times New Roman"/>
          <w:sz w:val="28"/>
          <w:szCs w:val="28"/>
          <w:lang w:eastAsia="ru-RU"/>
        </w:rPr>
        <w:t>уровне</w:t>
      </w:r>
      <w:proofErr w:type="gramEnd"/>
      <w:r w:rsidR="00FA2E36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 и принимают управленческие решения, направленные на сопровождение деятельности дошкольн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ых образовательных организаций;</w:t>
      </w:r>
    </w:p>
    <w:p w:rsidR="004C3078" w:rsidRPr="00EC39DF" w:rsidRDefault="007C3BC0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2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) ДОО:</w:t>
      </w:r>
    </w:p>
    <w:p w:rsidR="004C3078" w:rsidRPr="00EC39DF" w:rsidRDefault="004C3078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участвуют в проведении МКДО;</w:t>
      </w:r>
    </w:p>
    <w:p w:rsidR="004C3078" w:rsidRPr="00EC39DF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анализируют полученные результаты МКДО и принимают управленческие </w:t>
      </w:r>
      <w:r w:rsidR="00D45515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    </w:t>
      </w: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решения, направленные на пов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ышение качества управления ДОО.</w:t>
      </w:r>
    </w:p>
    <w:p w:rsidR="004C3078" w:rsidRPr="00EC39DF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10. Принцип форми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рования выборочной совокупности </w:t>
      </w: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МКДО: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</w:p>
    <w:p w:rsidR="004C3078" w:rsidRDefault="00FA2E36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от 10% д</w:t>
      </w:r>
      <w:r w:rsidR="004E7CBC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о 100% ДОО от общего </w:t>
      </w:r>
      <w:r w:rsidR="002B360D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числа ДОО </w:t>
      </w:r>
      <w:r w:rsidR="00EC39DF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</w:t>
      </w:r>
      <w:r w:rsidR="004E7CBC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  <w:r w:rsidR="004C3078" w:rsidRPr="00EC39DF"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4C3078" w:rsidRPr="00193ED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11. В качестве источников данных (информации) при проведении МКДО мо</w:t>
      </w:r>
      <w:r w:rsidR="004C3078" w:rsidRPr="00193ED8">
        <w:rPr>
          <w:rFonts w:ascii="Liberation Serif" w:hAnsi="Liberation Serif" w:cs="Times New Roman"/>
          <w:sz w:val="28"/>
          <w:szCs w:val="28"/>
          <w:lang w:eastAsia="ru-RU"/>
        </w:rPr>
        <w:t>гут быть использованы следующие:</w:t>
      </w:r>
    </w:p>
    <w:p w:rsidR="004C3078" w:rsidRPr="00193ED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1) положение о внутренней системе оценки качества образования ДОО;</w:t>
      </w:r>
    </w:p>
    <w:p w:rsidR="004C3078" w:rsidRPr="00193ED8" w:rsidRDefault="004C3078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2) ООП ДО;</w:t>
      </w:r>
    </w:p>
    <w:p w:rsidR="004C3078" w:rsidRPr="00193ED8" w:rsidRDefault="004C3078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3) АООП ДО;</w:t>
      </w:r>
    </w:p>
    <w:p w:rsidR="004C3078" w:rsidRPr="00193ED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4) дополнител</w:t>
      </w:r>
      <w:r w:rsidR="004C3078" w:rsidRPr="00193ED8">
        <w:rPr>
          <w:rFonts w:ascii="Liberation Serif" w:hAnsi="Liberation Serif" w:cs="Times New Roman"/>
          <w:sz w:val="28"/>
          <w:szCs w:val="28"/>
          <w:lang w:eastAsia="ru-RU"/>
        </w:rPr>
        <w:t>ьная общеразвивающая программа;</w:t>
      </w:r>
    </w:p>
    <w:p w:rsidR="004C3078" w:rsidRPr="00193ED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5) программа профессион</w:t>
      </w:r>
      <w:r w:rsidR="004C3078" w:rsidRPr="00193ED8">
        <w:rPr>
          <w:rFonts w:ascii="Liberation Serif" w:hAnsi="Liberation Serif" w:cs="Times New Roman"/>
          <w:sz w:val="28"/>
          <w:szCs w:val="28"/>
          <w:lang w:eastAsia="ru-RU"/>
        </w:rPr>
        <w:t>ального развития педагогов ДОО;</w:t>
      </w:r>
    </w:p>
    <w:p w:rsidR="004C3078" w:rsidRPr="00193ED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 xml:space="preserve">6) отчет о </w:t>
      </w:r>
      <w:proofErr w:type="spellStart"/>
      <w:r w:rsidRPr="00193ED8">
        <w:rPr>
          <w:rFonts w:ascii="Liberation Serif" w:hAnsi="Liberation Serif" w:cs="Times New Roman"/>
          <w:sz w:val="28"/>
          <w:szCs w:val="28"/>
          <w:lang w:eastAsia="ru-RU"/>
        </w:rPr>
        <w:t>самообследован</w:t>
      </w:r>
      <w:r w:rsidR="004C3078" w:rsidRPr="00193ED8">
        <w:rPr>
          <w:rFonts w:ascii="Liberation Serif" w:hAnsi="Liberation Serif" w:cs="Times New Roman"/>
          <w:sz w:val="28"/>
          <w:szCs w:val="28"/>
          <w:lang w:eastAsia="ru-RU"/>
        </w:rPr>
        <w:t>ии</w:t>
      </w:r>
      <w:proofErr w:type="spellEnd"/>
      <w:r w:rsidR="004C3078" w:rsidRPr="00193ED8">
        <w:rPr>
          <w:rFonts w:ascii="Liberation Serif" w:hAnsi="Liberation Serif" w:cs="Times New Roman"/>
          <w:sz w:val="28"/>
          <w:szCs w:val="28"/>
          <w:lang w:eastAsia="ru-RU"/>
        </w:rPr>
        <w:t xml:space="preserve"> образовательной организации;</w:t>
      </w:r>
    </w:p>
    <w:p w:rsidR="004C3078" w:rsidRPr="00193ED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7) материалы по результатам аналитической деятельности, содержащие управленческие решения (приказы, распоряж</w:t>
      </w:r>
      <w:r w:rsidR="004C3078" w:rsidRPr="00193ED8">
        <w:rPr>
          <w:rFonts w:ascii="Liberation Serif" w:hAnsi="Liberation Serif" w:cs="Times New Roman"/>
          <w:sz w:val="28"/>
          <w:szCs w:val="28"/>
          <w:lang w:eastAsia="ru-RU"/>
        </w:rPr>
        <w:t>ения, рекомендации, протоколы);</w:t>
      </w:r>
    </w:p>
    <w:p w:rsidR="004C3078" w:rsidRPr="00193ED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8)</w:t>
      </w:r>
      <w:r w:rsidR="004C3078" w:rsidRPr="00193ED8">
        <w:rPr>
          <w:rFonts w:ascii="Liberation Serif" w:hAnsi="Liberation Serif" w:cs="Times New Roman"/>
          <w:sz w:val="28"/>
          <w:szCs w:val="28"/>
          <w:lang w:eastAsia="ru-RU"/>
        </w:rPr>
        <w:t xml:space="preserve"> аналитические справки, отчеты;</w:t>
      </w:r>
    </w:p>
    <w:p w:rsidR="00FA2E36" w:rsidRPr="006F52A5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193ED8">
        <w:rPr>
          <w:rFonts w:ascii="Liberation Serif" w:hAnsi="Liberation Serif" w:cs="Times New Roman"/>
          <w:sz w:val="28"/>
          <w:szCs w:val="28"/>
          <w:lang w:eastAsia="ru-RU"/>
        </w:rPr>
        <w:t>9) адресные рекомендации по повышению качества образовательных условий в ДОО.</w:t>
      </w:r>
    </w:p>
    <w:p w:rsidR="00C65A52" w:rsidRDefault="00C65A52" w:rsidP="00C65A52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EC39DF" w:rsidRDefault="00EC39DF" w:rsidP="004C3078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3078" w:rsidRDefault="00FA2E36" w:rsidP="004C3078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Показатели МКДО</w:t>
      </w:r>
    </w:p>
    <w:p w:rsidR="004C3078" w:rsidRDefault="004C3078" w:rsidP="004C3078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12. МКДО осуществляется по следующим показателям: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1) качество образовательных пр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ограмм дошкольного образования;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2)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витие);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3) качество образовательных условий в ДОО (кадровые условия, развивающая предметно-пространственная среда, пси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холого-педагогические условия);</w:t>
      </w:r>
    </w:p>
    <w:p w:rsidR="004C3078" w:rsidRDefault="004C3078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4) качество реализации АООП ДО;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5) взаимодействие с семьей (участие семьи в образовательной деятельности, удовлетворенность семьи образовательными услугами, индивидуальная под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держка развития детей в семье);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6) обеспечение здоровья, безопасности и качес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тву услуг по присмотру и уходу;</w:t>
      </w:r>
    </w:p>
    <w:p w:rsidR="004C3078" w:rsidRDefault="004C3078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7) качество управления в ДОО.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13. Совокупно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 xml:space="preserve">сть данных показателей является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источником,</w:t>
      </w:r>
      <w:r w:rsidR="00C65A52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обеспечивающим реализацию принципа объективности и достоверности оц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енки качества деятельности ДОО.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По каждому из названных в пункте 12 настоящей модели показателей определены критерии, индикаторы и шкала оценки, шкала перевода единиц измерения в баллы для под</w:t>
      </w:r>
      <w:r w:rsidR="00C65A52">
        <w:rPr>
          <w:rFonts w:ascii="Liberation Serif" w:hAnsi="Liberation Serif" w:cs="Times New Roman"/>
          <w:sz w:val="28"/>
          <w:szCs w:val="28"/>
          <w:lang w:eastAsia="ru-RU"/>
        </w:rPr>
        <w:t>счета общего количества баллов,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которые представлены в экспертной карте (приложение № 1 к модели МК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ДО) (далее</w:t>
      </w:r>
      <w:r w:rsidR="0014427E">
        <w:rPr>
          <w:rFonts w:ascii="Liberation Serif" w:hAnsi="Liberation Serif" w:cs="Times New Roman"/>
          <w:sz w:val="28"/>
          <w:szCs w:val="28"/>
          <w:lang w:eastAsia="ru-RU"/>
        </w:rPr>
        <w:t xml:space="preserve"> – 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экспертная карта).</w:t>
      </w:r>
    </w:p>
    <w:p w:rsidR="004C3078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Каждый показатель определяется максимальной суммой баллов вну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три каждого показателя.</w:t>
      </w:r>
    </w:p>
    <w:p w:rsidR="00C65A52" w:rsidRDefault="00FA2E36" w:rsidP="004C307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D5744B">
        <w:rPr>
          <w:rFonts w:ascii="Liberation Serif" w:hAnsi="Liberation Serif" w:cs="Times New Roman"/>
          <w:sz w:val="28"/>
          <w:szCs w:val="28"/>
          <w:lang w:eastAsia="ru-RU"/>
        </w:rPr>
        <w:t>Сумма баллов по каждому показателю определяет качество дошкольного образования в ДОО.</w:t>
      </w:r>
    </w:p>
    <w:p w:rsidR="00726C39" w:rsidRDefault="00726C39" w:rsidP="00B327B0">
      <w:pPr>
        <w:autoSpaceDE w:val="0"/>
        <w:autoSpaceDN w:val="0"/>
        <w:adjustRightInd w:val="0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FA2E36" w:rsidRDefault="00FA2E36" w:rsidP="00674463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Периодичность проведения МКДО</w:t>
      </w:r>
    </w:p>
    <w:p w:rsidR="004C3078" w:rsidRDefault="004C3078" w:rsidP="00674463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C3078" w:rsidRDefault="00674463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14. 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МКДО проводится ежегодно в соответствии с показателями и критериями оценки. Процедура проведения сбора и обработки данных МКДО предполагает 3 этапа:</w:t>
      </w:r>
    </w:p>
    <w:p w:rsidR="004C3078" w:rsidRDefault="00674463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1)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ДОО проводит оценку своей деятельности за указанный период, заполняет экспертную карту с указанием ссыл</w:t>
      </w:r>
      <w:r w:rsidR="004C3078">
        <w:rPr>
          <w:rFonts w:ascii="Liberation Serif" w:hAnsi="Liberation Serif" w:cs="Times New Roman"/>
          <w:sz w:val="28"/>
          <w:szCs w:val="28"/>
          <w:lang w:eastAsia="ru-RU"/>
        </w:rPr>
        <w:t>ок на подтверждающие документы;</w:t>
      </w:r>
    </w:p>
    <w:p w:rsidR="00373C54" w:rsidRDefault="00FA2E36" w:rsidP="00674463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Общие подходы к проведению МКДО</w:t>
      </w:r>
    </w:p>
    <w:p w:rsidR="004C3078" w:rsidRDefault="004C3078" w:rsidP="00674463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74463" w:rsidRDefault="00674463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15.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Оценке подлежит содержание материалов, предоставленных в комплексе, одни и те же материалы могут быть представлены по нескольким показателям, если их содержание соответствует позициям оценивания каждого из показателей.</w:t>
      </w:r>
    </w:p>
    <w:p w:rsidR="0067446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Оценке подлежат представленные документы, закрепленные нормативно. Материалы в виде текстового документа без протокола их</w:t>
      </w:r>
      <w:r w:rsidR="00674463">
        <w:rPr>
          <w:rFonts w:ascii="Liberation Serif" w:hAnsi="Liberation Serif" w:cs="Times New Roman"/>
          <w:sz w:val="28"/>
          <w:szCs w:val="28"/>
          <w:lang w:eastAsia="ru-RU"/>
        </w:rPr>
        <w:t xml:space="preserve"> рассмотрения не оцениваются.</w:t>
      </w:r>
    </w:p>
    <w:p w:rsidR="0067446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Оценке не подлежат ссылки на новостную ленту официальных сайтов ДОО в сети «Интернет», ссылки на мероприятия без документов, подтвер</w:t>
      </w:r>
      <w:r w:rsidR="00674463">
        <w:rPr>
          <w:rFonts w:ascii="Liberation Serif" w:hAnsi="Liberation Serif" w:cs="Times New Roman"/>
          <w:sz w:val="28"/>
          <w:szCs w:val="28"/>
          <w:lang w:eastAsia="ru-RU"/>
        </w:rPr>
        <w:t>ждающих проведение мероприятия.</w:t>
      </w:r>
    </w:p>
    <w:p w:rsidR="00674463" w:rsidRDefault="00674463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Оценке подлежат только документы и материалы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п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о указанным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показателям, никакая другая информация в виде те</w:t>
      </w:r>
      <w:r>
        <w:rPr>
          <w:rFonts w:ascii="Liberation Serif" w:hAnsi="Liberation Serif" w:cs="Times New Roman"/>
          <w:sz w:val="28"/>
          <w:szCs w:val="28"/>
          <w:lang w:eastAsia="ru-RU"/>
        </w:rPr>
        <w:t>кста или таблиц не учитывается.</w:t>
      </w:r>
    </w:p>
    <w:p w:rsidR="00674463" w:rsidRDefault="00674463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16. </w:t>
      </w:r>
      <w:r w:rsidR="00FA2E36" w:rsidRPr="006F52A5">
        <w:rPr>
          <w:rFonts w:ascii="Liberation Serif" w:hAnsi="Liberation Serif" w:cs="Times New Roman"/>
          <w:sz w:val="28"/>
          <w:szCs w:val="28"/>
          <w:lang w:eastAsia="ru-RU"/>
        </w:rPr>
        <w:t>Требования к предоставляемым на эксп</w:t>
      </w:r>
      <w:r>
        <w:rPr>
          <w:rFonts w:ascii="Liberation Serif" w:hAnsi="Liberation Serif" w:cs="Times New Roman"/>
          <w:sz w:val="28"/>
          <w:szCs w:val="28"/>
          <w:lang w:eastAsia="ru-RU"/>
        </w:rPr>
        <w:t>ертизу документам и материалам:</w:t>
      </w:r>
    </w:p>
    <w:p w:rsidR="0067446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1) при заполнении таблицы ссылки на документы и материалы должны размещаться н</w:t>
      </w:r>
      <w:r w:rsidR="00674463">
        <w:rPr>
          <w:rFonts w:ascii="Liberation Serif" w:hAnsi="Liberation Serif" w:cs="Times New Roman"/>
          <w:sz w:val="28"/>
          <w:szCs w:val="28"/>
          <w:lang w:eastAsia="ru-RU"/>
        </w:rPr>
        <w:t>апротив позиций оценивания;</w:t>
      </w:r>
    </w:p>
    <w:p w:rsidR="0067446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2) одна ячейка должна содержать только одну ссылку на материалы, размещенные в сети «Интернет». При этом в графе «Комментарий к ссылке» указывается наименование документа и уточняющая </w:t>
      </w:r>
      <w:r w:rsidR="00674463">
        <w:rPr>
          <w:rFonts w:ascii="Liberation Serif" w:hAnsi="Liberation Serif" w:cs="Times New Roman"/>
          <w:sz w:val="28"/>
          <w:szCs w:val="28"/>
          <w:lang w:eastAsia="ru-RU"/>
        </w:rPr>
        <w:t>информация (при необходимости);</w:t>
      </w:r>
    </w:p>
    <w:p w:rsidR="0067446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3) в случае если документ, подлежащий оценке, превышает 10 страниц, в графе «Комментарий к ссылке» также необходимо указать номера страниц, на которых содержится</w:t>
      </w:r>
      <w:r w:rsidR="00674463">
        <w:rPr>
          <w:rFonts w:ascii="Liberation Serif" w:hAnsi="Liberation Serif" w:cs="Times New Roman"/>
          <w:sz w:val="28"/>
          <w:szCs w:val="28"/>
          <w:lang w:eastAsia="ru-RU"/>
        </w:rPr>
        <w:t xml:space="preserve"> информация, подлежащая оценке;</w:t>
      </w:r>
    </w:p>
    <w:p w:rsidR="0067446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4) в случае если несколько документов размещены</w:t>
      </w:r>
      <w:r w:rsidR="00FE606B">
        <w:rPr>
          <w:rFonts w:ascii="Liberation Serif" w:hAnsi="Liberation Serif" w:cs="Times New Roman"/>
          <w:sz w:val="28"/>
          <w:szCs w:val="28"/>
          <w:lang w:eastAsia="ru-RU"/>
        </w:rPr>
        <w:t xml:space="preserve"> в одном файле по одной ссылке,</w:t>
      </w:r>
      <w:r w:rsidR="00A26733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ссылка дублируется для каждого документа в ячейки для ссылок, а в графе «Комментарий к ссылке» указывается наименование необходимого документа и номер страницы, с которой он начинается;</w:t>
      </w:r>
    </w:p>
    <w:p w:rsidR="0067446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5) по одной позиции оценивания может размещаться не более 5 ссылок. </w:t>
      </w:r>
      <w:r w:rsidR="00A26733">
        <w:rPr>
          <w:rFonts w:ascii="Liberation Serif" w:hAnsi="Liberation Serif" w:cs="Times New Roman"/>
          <w:sz w:val="28"/>
          <w:szCs w:val="28"/>
          <w:lang w:eastAsia="ru-RU"/>
        </w:rPr>
        <w:t xml:space="preserve">     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При заполнении таблицы создание новых строк, столбцов, а также</w:t>
      </w:r>
      <w:r w:rsidR="00674463">
        <w:rPr>
          <w:rFonts w:ascii="Liberation Serif" w:hAnsi="Liberation Serif" w:cs="Times New Roman"/>
          <w:sz w:val="28"/>
          <w:szCs w:val="28"/>
          <w:lang w:eastAsia="ru-RU"/>
        </w:rPr>
        <w:t xml:space="preserve"> объединение ячеек недопустимо;</w:t>
      </w:r>
    </w:p>
    <w:p w:rsidR="00A2673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6) допускается размещать документы на облачных хранилищах поисковых систем (</w:t>
      </w:r>
      <w:proofErr w:type="spellStart"/>
      <w:r w:rsidRPr="006F52A5">
        <w:rPr>
          <w:rFonts w:ascii="Liberation Serif" w:hAnsi="Liberation Serif" w:cs="Times New Roman"/>
          <w:sz w:val="28"/>
          <w:szCs w:val="28"/>
          <w:lang w:val="en-US" w:eastAsia="ru-RU"/>
        </w:rPr>
        <w:t>google</w:t>
      </w:r>
      <w:proofErr w:type="spellEnd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, </w:t>
      </w:r>
      <w:r w:rsidRPr="006F52A5">
        <w:rPr>
          <w:rFonts w:ascii="Liberation Serif" w:hAnsi="Liberation Serif" w:cs="Times New Roman"/>
          <w:sz w:val="28"/>
          <w:szCs w:val="28"/>
          <w:lang w:val="en-US" w:eastAsia="ru-RU"/>
        </w:rPr>
        <w:t>mail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Pr="006F52A5">
        <w:rPr>
          <w:rFonts w:ascii="Liberation Serif" w:hAnsi="Liberation Serif" w:cs="Times New Roman"/>
          <w:sz w:val="28"/>
          <w:szCs w:val="28"/>
          <w:lang w:val="en-US" w:eastAsia="ru-RU"/>
        </w:rPr>
        <w:t>yandex</w:t>
      </w:r>
      <w:proofErr w:type="spellEnd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и т.д.). В этом случае необходимо давать ссылки непосредственно на размещенные документы, а не на все хранилище в целом.</w:t>
      </w:r>
    </w:p>
    <w:p w:rsidR="00FA2E36" w:rsidRPr="007C3BC0" w:rsidRDefault="00FA2E36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Методы обработки информации: обработка первичной социологической информации осуществляется с использованием инструментов </w:t>
      </w:r>
      <w:r w:rsidRPr="006F52A5">
        <w:rPr>
          <w:rFonts w:ascii="Liberation Serif" w:hAnsi="Liberation Serif" w:cs="Times New Roman"/>
          <w:sz w:val="28"/>
          <w:szCs w:val="28"/>
          <w:lang w:val="en-US" w:eastAsia="ru-RU"/>
        </w:rPr>
        <w:t>Excel</w:t>
      </w:r>
      <w:r w:rsidR="007C3BC0"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5253C8" w:rsidRDefault="005253C8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</w:p>
    <w:p w:rsidR="00FA2E36" w:rsidRDefault="00FA2E36" w:rsidP="005253C8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Расчет показателей при проведении МКДО (итоги мониторинга)</w:t>
      </w:r>
    </w:p>
    <w:p w:rsidR="00674463" w:rsidRDefault="00674463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674463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17. Расчет показателей при проведении МКДО производится путем оценки соответствия содержания документов и материалов, предоставленных ДОО, позициям оценивания, определенных в экспертной карте. Итогом такой оценки являются выставленные экспертами первичные баллы.</w:t>
      </w:r>
    </w:p>
    <w:p w:rsidR="00FA2E36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18. По результатам МКДО будут подготовлены аналитические материалы и адресные рекомендации, направленные на повышение качества дошкольного об</w:t>
      </w:r>
      <w:r w:rsidR="00726C39">
        <w:rPr>
          <w:rFonts w:ascii="Liberation Serif" w:hAnsi="Liberation Serif" w:cs="Times New Roman"/>
          <w:sz w:val="28"/>
          <w:szCs w:val="28"/>
          <w:lang w:eastAsia="ru-RU"/>
        </w:rPr>
        <w:t xml:space="preserve">разования в </w:t>
      </w:r>
      <w:r w:rsidR="00EC39DF">
        <w:rPr>
          <w:rFonts w:ascii="Liberation Serif" w:hAnsi="Liberation Serif" w:cs="Times New Roman"/>
          <w:sz w:val="28"/>
          <w:szCs w:val="28"/>
          <w:lang w:eastAsia="ru-RU"/>
        </w:rPr>
        <w:t>городском округе</w:t>
      </w:r>
      <w:r w:rsidR="00FC333A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="000C0E1F" w:rsidRPr="00EC39DF">
        <w:rPr>
          <w:rFonts w:ascii="Liberation Serif" w:hAnsi="Liberation Serif" w:cs="Times New Roman"/>
          <w:sz w:val="28"/>
          <w:szCs w:val="28"/>
          <w:lang w:eastAsia="ru-RU"/>
        </w:rPr>
        <w:t>«Город Лесной»</w:t>
      </w:r>
      <w:r w:rsidRPr="00EC39DF"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B01A87" w:rsidRPr="006F52A5" w:rsidRDefault="00B01A87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FA2E36" w:rsidRDefault="00FA2E36" w:rsidP="00B01A87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Основные ожидаемые результаты реализации модели МКДО</w:t>
      </w:r>
    </w:p>
    <w:p w:rsidR="00674463" w:rsidRDefault="00674463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746D8D" w:rsidRDefault="00FA2E36" w:rsidP="00746D8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19. </w:t>
      </w:r>
      <w:r w:rsidR="00EC39DF">
        <w:rPr>
          <w:rFonts w:ascii="Liberation Serif" w:hAnsi="Liberation Serif" w:cs="Times New Roman"/>
          <w:sz w:val="28"/>
          <w:szCs w:val="28"/>
          <w:lang w:eastAsia="ru-RU"/>
        </w:rPr>
        <w:t>В городском округе «Город Лесной» в</w:t>
      </w:r>
      <w:r w:rsidR="00746D8D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 100% муниципальных </w:t>
      </w:r>
      <w:r w:rsidR="00EC39DF">
        <w:rPr>
          <w:rFonts w:ascii="Liberation Serif" w:hAnsi="Liberation Serif" w:cs="Times New Roman"/>
          <w:sz w:val="28"/>
          <w:szCs w:val="28"/>
          <w:lang w:eastAsia="ru-RU"/>
        </w:rPr>
        <w:t xml:space="preserve">дошкольных образовательных организаций </w:t>
      </w:r>
      <w:r w:rsidR="00746D8D" w:rsidRPr="00EC39DF">
        <w:rPr>
          <w:rFonts w:ascii="Liberation Serif" w:hAnsi="Liberation Serif" w:cs="Times New Roman"/>
          <w:sz w:val="28"/>
          <w:szCs w:val="28"/>
          <w:lang w:eastAsia="ru-RU"/>
        </w:rPr>
        <w:t>разработаны и реализованы муниципальные программы развития ДОО, включающие:</w:t>
      </w:r>
    </w:p>
    <w:p w:rsidR="00674463" w:rsidRPr="00746D8D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46D8D">
        <w:rPr>
          <w:rFonts w:ascii="Liberation Serif" w:hAnsi="Liberation Serif" w:cs="Times New Roman"/>
          <w:sz w:val="28"/>
          <w:szCs w:val="28"/>
          <w:lang w:eastAsia="ru-RU"/>
        </w:rPr>
        <w:t>создание организационных структур, осуществляющих функции координационного сопровождения программ развития ДОО адресной направленности;</w:t>
      </w:r>
    </w:p>
    <w:p w:rsidR="00674463" w:rsidRPr="00746D8D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46D8D">
        <w:rPr>
          <w:rFonts w:ascii="Liberation Serif" w:hAnsi="Liberation Serif" w:cs="Times New Roman"/>
          <w:sz w:val="28"/>
          <w:szCs w:val="28"/>
          <w:lang w:eastAsia="ru-RU"/>
        </w:rPr>
        <w:t>выявление эффективных управленческих практик достижен</w:t>
      </w:r>
      <w:r w:rsidR="00674463" w:rsidRPr="00746D8D">
        <w:rPr>
          <w:rFonts w:ascii="Liberation Serif" w:hAnsi="Liberation Serif" w:cs="Times New Roman"/>
          <w:sz w:val="28"/>
          <w:szCs w:val="28"/>
          <w:lang w:eastAsia="ru-RU"/>
        </w:rPr>
        <w:t>ия образовательных результатов;</w:t>
      </w:r>
    </w:p>
    <w:p w:rsidR="00674463" w:rsidRPr="00746D8D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46D8D">
        <w:rPr>
          <w:rFonts w:ascii="Liberation Serif" w:hAnsi="Liberation Serif" w:cs="Times New Roman"/>
          <w:sz w:val="28"/>
          <w:szCs w:val="28"/>
          <w:lang w:eastAsia="ru-RU"/>
        </w:rPr>
        <w:t>обеспечение деятельности профессиональных сообществ и муниципальных команд в целях обмена профессиональным опытом в улучшении условий и результатов образования;</w:t>
      </w:r>
    </w:p>
    <w:p w:rsidR="00674463" w:rsidRPr="00746D8D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46D8D">
        <w:rPr>
          <w:rFonts w:ascii="Liberation Serif" w:hAnsi="Liberation Serif" w:cs="Times New Roman"/>
          <w:sz w:val="28"/>
          <w:szCs w:val="28"/>
          <w:lang w:eastAsia="ru-RU"/>
        </w:rPr>
        <w:t>совершенствование ресурсной базы ДОО в части материально-технических, информационно-</w:t>
      </w:r>
      <w:r w:rsidR="00674463" w:rsidRPr="00746D8D">
        <w:rPr>
          <w:rFonts w:ascii="Liberation Serif" w:hAnsi="Liberation Serif" w:cs="Times New Roman"/>
          <w:sz w:val="28"/>
          <w:szCs w:val="28"/>
          <w:lang w:eastAsia="ru-RU"/>
        </w:rPr>
        <w:t>методических, кадровых условий;</w:t>
      </w:r>
    </w:p>
    <w:p w:rsidR="00674463" w:rsidRPr="00746D8D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46D8D">
        <w:rPr>
          <w:rFonts w:ascii="Liberation Serif" w:hAnsi="Liberation Serif" w:cs="Times New Roman"/>
          <w:sz w:val="28"/>
          <w:szCs w:val="28"/>
          <w:lang w:eastAsia="ru-RU"/>
        </w:rPr>
        <w:t>стимулирование и поддержку участие ДОО в конкурсах и проектах регионального и муниципального уровней;</w:t>
      </w:r>
    </w:p>
    <w:p w:rsidR="00674463" w:rsidRPr="00746D8D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46D8D">
        <w:rPr>
          <w:rFonts w:ascii="Liberation Serif" w:hAnsi="Liberation Serif" w:cs="Times New Roman"/>
          <w:sz w:val="28"/>
          <w:szCs w:val="28"/>
          <w:lang w:eastAsia="ru-RU"/>
        </w:rPr>
        <w:t>постоянное пополнение базы знаний содержащей достоверную информацию о развитии ДОО с целью принятия обоснованных управленческих решений, достижения</w:t>
      </w:r>
      <w:r w:rsidR="00674463" w:rsidRPr="00746D8D">
        <w:rPr>
          <w:rFonts w:ascii="Liberation Serif" w:hAnsi="Liberation Serif" w:cs="Times New Roman"/>
          <w:sz w:val="28"/>
          <w:szCs w:val="28"/>
          <w:lang w:eastAsia="ru-RU"/>
        </w:rPr>
        <w:t xml:space="preserve"> лучших результатов каждой ДОО.</w:t>
      </w:r>
    </w:p>
    <w:p w:rsidR="000D7975" w:rsidRDefault="00FA2E36" w:rsidP="006744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746D8D">
        <w:rPr>
          <w:rFonts w:ascii="Liberation Serif" w:hAnsi="Liberation Serif" w:cs="Times New Roman"/>
          <w:sz w:val="28"/>
          <w:szCs w:val="28"/>
          <w:lang w:eastAsia="ru-RU"/>
        </w:rPr>
        <w:t xml:space="preserve">21. </w:t>
      </w:r>
      <w:proofErr w:type="gramStart"/>
      <w:r w:rsidR="00FC333A" w:rsidRPr="00746D8D">
        <w:rPr>
          <w:rFonts w:ascii="Liberation Serif" w:hAnsi="Liberation Serif" w:cs="Times New Roman"/>
          <w:sz w:val="28"/>
          <w:szCs w:val="28"/>
          <w:lang w:eastAsia="ru-RU"/>
        </w:rPr>
        <w:t xml:space="preserve">Во всех ДОО </w:t>
      </w:r>
      <w:r w:rsidR="00EC39DF">
        <w:rPr>
          <w:rFonts w:ascii="Liberation Serif" w:hAnsi="Liberation Serif" w:cs="Times New Roman"/>
          <w:sz w:val="28"/>
          <w:szCs w:val="28"/>
          <w:lang w:eastAsia="ru-RU"/>
        </w:rPr>
        <w:t xml:space="preserve">городском округе </w:t>
      </w:r>
      <w:r w:rsidR="00FC333A" w:rsidRPr="00EC39DF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  <w:r w:rsidRPr="00746D8D">
        <w:rPr>
          <w:rFonts w:ascii="Liberation Serif" w:hAnsi="Liberation Serif" w:cs="Times New Roman"/>
          <w:sz w:val="28"/>
          <w:szCs w:val="28"/>
          <w:lang w:eastAsia="ru-RU"/>
        </w:rPr>
        <w:t xml:space="preserve"> ожидается повышение качества образовательной среды, создающей возможности для индивидуализации процесса образования детей, в том числе детей с ограниченными возможностями здоровья, за счет разработки и реализации программ развития ДОО, повышения качества ООП ДО (в обязательной части, части, формируемой участниками образовательных отношений), в том числе АООП ДО), внедрения в практику технологий, методов управления ДОО, профессионального</w:t>
      </w:r>
      <w:proofErr w:type="gramEnd"/>
      <w:r w:rsidRPr="00746D8D">
        <w:rPr>
          <w:rFonts w:ascii="Liberation Serif" w:hAnsi="Liberation Serif" w:cs="Times New Roman"/>
          <w:sz w:val="28"/>
          <w:szCs w:val="28"/>
          <w:lang w:eastAsia="ru-RU"/>
        </w:rPr>
        <w:t xml:space="preserve"> развития педагогов на основе объективной информации о качестве образовательных условий.</w:t>
      </w:r>
    </w:p>
    <w:p w:rsidR="000D7975" w:rsidRDefault="000D7975" w:rsidP="006F52A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2F5EB5" w:rsidRDefault="002F5EB5" w:rsidP="002F5EB5">
      <w:pPr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                                </w:t>
      </w:r>
    </w:p>
    <w:p w:rsidR="002F5EB5" w:rsidRDefault="002F5EB5">
      <w:pPr>
        <w:rPr>
          <w:rFonts w:ascii="Liberation Serif" w:hAnsi="Liberation Serif" w:cs="Times New Roman"/>
          <w:sz w:val="28"/>
          <w:szCs w:val="28"/>
          <w:lang w:eastAsia="ru-RU"/>
        </w:rPr>
        <w:sectPr w:rsidR="002F5EB5" w:rsidSect="004E404E">
          <w:headerReference w:type="default" r:id="rId7"/>
          <w:pgSz w:w="11906" w:h="16838"/>
          <w:pgMar w:top="1134" w:right="680" w:bottom="1134" w:left="1418" w:header="709" w:footer="709" w:gutter="0"/>
          <w:cols w:space="708"/>
          <w:docGrid w:linePitch="360"/>
        </w:sectPr>
      </w:pPr>
    </w:p>
    <w:p w:rsidR="002F5EB5" w:rsidRPr="006F52A5" w:rsidRDefault="002F5EB5" w:rsidP="002F5EB5">
      <w:pPr>
        <w:autoSpaceDE w:val="0"/>
        <w:autoSpaceDN w:val="0"/>
        <w:adjustRightInd w:val="0"/>
        <w:ind w:firstLine="10065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Приложение № 1</w:t>
      </w:r>
    </w:p>
    <w:p w:rsidR="002F5EB5" w:rsidRPr="006F52A5" w:rsidRDefault="002F5EB5" w:rsidP="002F5EB5">
      <w:pPr>
        <w:autoSpaceDE w:val="0"/>
        <w:autoSpaceDN w:val="0"/>
        <w:adjustRightInd w:val="0"/>
        <w:ind w:firstLine="10065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к модели мониторинга</w:t>
      </w:r>
    </w:p>
    <w:p w:rsidR="002F5EB5" w:rsidRPr="006F52A5" w:rsidRDefault="002F5EB5" w:rsidP="002F5EB5">
      <w:pPr>
        <w:autoSpaceDE w:val="0"/>
        <w:autoSpaceDN w:val="0"/>
        <w:adjustRightInd w:val="0"/>
        <w:ind w:firstLine="10065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качества дошкольного образования</w:t>
      </w:r>
    </w:p>
    <w:p w:rsidR="002F5EB5" w:rsidRPr="006F52A5" w:rsidRDefault="00B414CC" w:rsidP="002F5EB5">
      <w:pPr>
        <w:autoSpaceDE w:val="0"/>
        <w:autoSpaceDN w:val="0"/>
        <w:adjustRightInd w:val="0"/>
        <w:ind w:firstLine="10065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городского округа </w:t>
      </w:r>
      <w:r w:rsidR="00FC333A" w:rsidRPr="00B414CC">
        <w:rPr>
          <w:rFonts w:ascii="Liberation Serif" w:hAnsi="Liberation Serif" w:cs="Times New Roman"/>
          <w:sz w:val="28"/>
          <w:szCs w:val="28"/>
          <w:lang w:eastAsia="ru-RU"/>
        </w:rPr>
        <w:t xml:space="preserve"> «Город Лесной»</w:t>
      </w:r>
    </w:p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2F5EB5" w:rsidRDefault="002F5EB5" w:rsidP="002F5EB5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ЭКСПЕРТНАЯ КАРТА</w:t>
      </w:r>
    </w:p>
    <w:p w:rsidR="002F5EB5" w:rsidRDefault="002F5EB5" w:rsidP="002F5EB5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мониторинга качества дошкольного об</w:t>
      </w:r>
      <w:r w:rsidR="00FC333A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 xml:space="preserve">разования в </w:t>
      </w:r>
      <w:r w:rsidR="00396F70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городском округе</w:t>
      </w:r>
      <w:r w:rsidR="00FC333A" w:rsidRPr="00396F70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 xml:space="preserve"> «Город Лесной»</w:t>
      </w:r>
    </w:p>
    <w:p w:rsidR="002F5EB5" w:rsidRPr="006F52A5" w:rsidRDefault="002F5EB5" w:rsidP="002F5EB5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2F5EB5" w:rsidRPr="006F52A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Дошкольной образовательной организации__</w:t>
      </w:r>
      <w:r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___________________________________________________________</w:t>
      </w: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___</w:t>
      </w:r>
    </w:p>
    <w:p w:rsidR="002F5EB5" w:rsidRDefault="002F5EB5" w:rsidP="002F5EB5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Cs/>
          <w:szCs w:val="24"/>
          <w:lang w:eastAsia="ru-RU"/>
        </w:rPr>
      </w:pPr>
      <w:r>
        <w:rPr>
          <w:rFonts w:ascii="Liberation Serif" w:hAnsi="Liberation Serif" w:cs="Times New Roman"/>
          <w:bCs/>
          <w:szCs w:val="24"/>
          <w:lang w:eastAsia="ru-RU"/>
        </w:rPr>
        <w:t xml:space="preserve">                                                                                           </w:t>
      </w:r>
      <w:r w:rsidRPr="00D97A55">
        <w:rPr>
          <w:rFonts w:ascii="Liberation Serif" w:hAnsi="Liberation Serif" w:cs="Times New Roman"/>
          <w:bCs/>
          <w:szCs w:val="24"/>
          <w:lang w:eastAsia="ru-RU"/>
        </w:rPr>
        <w:t>(краткое наименование дошкольной образовательной организации)</w:t>
      </w:r>
    </w:p>
    <w:p w:rsidR="002F5EB5" w:rsidRPr="00D97A55" w:rsidRDefault="002F5EB5" w:rsidP="002F5EB5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Cs/>
          <w:szCs w:val="24"/>
          <w:lang w:eastAsia="ru-RU"/>
        </w:rPr>
      </w:pPr>
    </w:p>
    <w:p w:rsidR="002F5EB5" w:rsidRPr="00D97A55" w:rsidRDefault="002F5EB5" w:rsidP="002F5EB5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  <w:r w:rsidRPr="00D97A55">
        <w:rPr>
          <w:rFonts w:ascii="Liberation Serif" w:hAnsi="Liberation Serif" w:cs="Times New Roman"/>
          <w:sz w:val="28"/>
          <w:szCs w:val="28"/>
          <w:lang w:eastAsia="ru-RU"/>
        </w:rPr>
        <w:t>(максимальное количество баллов - 30)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913"/>
        <w:gridCol w:w="117"/>
        <w:gridCol w:w="129"/>
        <w:gridCol w:w="117"/>
        <w:gridCol w:w="2225"/>
        <w:gridCol w:w="114"/>
        <w:gridCol w:w="129"/>
        <w:gridCol w:w="93"/>
        <w:gridCol w:w="117"/>
        <w:gridCol w:w="348"/>
        <w:gridCol w:w="2068"/>
        <w:gridCol w:w="146"/>
        <w:gridCol w:w="353"/>
        <w:gridCol w:w="108"/>
        <w:gridCol w:w="114"/>
        <w:gridCol w:w="3864"/>
        <w:gridCol w:w="55"/>
        <w:gridCol w:w="79"/>
        <w:gridCol w:w="82"/>
        <w:gridCol w:w="12"/>
        <w:gridCol w:w="838"/>
        <w:gridCol w:w="234"/>
        <w:gridCol w:w="70"/>
        <w:gridCol w:w="108"/>
        <w:gridCol w:w="53"/>
        <w:gridCol w:w="161"/>
        <w:gridCol w:w="1744"/>
        <w:gridCol w:w="29"/>
        <w:gridCol w:w="20"/>
        <w:gridCol w:w="6"/>
        <w:gridCol w:w="64"/>
        <w:gridCol w:w="29"/>
        <w:gridCol w:w="29"/>
        <w:gridCol w:w="35"/>
      </w:tblGrid>
      <w:tr w:rsidR="002F5EB5" w:rsidRPr="006F52A5" w:rsidTr="00600980">
        <w:trPr>
          <w:gridAfter w:val="4"/>
          <w:wAfter w:w="54" w:type="pct"/>
        </w:trPr>
        <w:tc>
          <w:tcPr>
            <w:tcW w:w="1473" w:type="pct"/>
            <w:gridSpan w:val="10"/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Полное наименование дошкольной образовательной организации</w:t>
            </w:r>
          </w:p>
        </w:tc>
        <w:tc>
          <w:tcPr>
            <w:tcW w:w="3473" w:type="pct"/>
            <w:gridSpan w:val="20"/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F5EB5" w:rsidRPr="006F52A5" w:rsidTr="00600980">
        <w:trPr>
          <w:gridAfter w:val="4"/>
          <w:wAfter w:w="54" w:type="pct"/>
        </w:trPr>
        <w:tc>
          <w:tcPr>
            <w:tcW w:w="1473" w:type="pct"/>
            <w:gridSpan w:val="10"/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Код образовательной организации</w:t>
            </w:r>
          </w:p>
        </w:tc>
        <w:tc>
          <w:tcPr>
            <w:tcW w:w="3473" w:type="pct"/>
            <w:gridSpan w:val="20"/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F5EB5" w:rsidRPr="006F52A5" w:rsidTr="00600980">
        <w:trPr>
          <w:gridAfter w:val="4"/>
          <w:wAfter w:w="54" w:type="pct"/>
        </w:trPr>
        <w:tc>
          <w:tcPr>
            <w:tcW w:w="1473" w:type="pct"/>
            <w:gridSpan w:val="10"/>
            <w:tcBorders>
              <w:bottom w:val="single" w:sz="4" w:space="0" w:color="auto"/>
            </w:tcBorders>
          </w:tcPr>
          <w:p w:rsidR="002F5EB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заполнившего форму</w:t>
            </w:r>
          </w:p>
        </w:tc>
        <w:tc>
          <w:tcPr>
            <w:tcW w:w="3473" w:type="pct"/>
            <w:gridSpan w:val="20"/>
            <w:tcBorders>
              <w:bottom w:val="single" w:sz="4" w:space="0" w:color="auto"/>
            </w:tcBorders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F5EB5" w:rsidRPr="006F52A5" w:rsidTr="00600980">
        <w:trPr>
          <w:gridAfter w:val="4"/>
          <w:wAfter w:w="54" w:type="pct"/>
        </w:trPr>
        <w:tc>
          <w:tcPr>
            <w:tcW w:w="1473" w:type="pct"/>
            <w:gridSpan w:val="10"/>
            <w:tcBorders>
              <w:bottom w:val="single" w:sz="4" w:space="0" w:color="auto"/>
            </w:tcBorders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473" w:type="pct"/>
            <w:gridSpan w:val="20"/>
            <w:tcBorders>
              <w:bottom w:val="single" w:sz="4" w:space="0" w:color="auto"/>
            </w:tcBorders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F5EB5" w:rsidRPr="006F52A5" w:rsidTr="00600980">
        <w:trPr>
          <w:gridAfter w:val="4"/>
          <w:wAfter w:w="54" w:type="pct"/>
        </w:trPr>
        <w:tc>
          <w:tcPr>
            <w:tcW w:w="147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3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EB5" w:rsidRPr="006F52A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F5EB5" w:rsidRPr="004B75DB" w:rsidTr="00600980">
        <w:trPr>
          <w:gridAfter w:val="6"/>
          <w:wAfter w:w="63" w:type="pct"/>
        </w:trPr>
        <w:tc>
          <w:tcPr>
            <w:tcW w:w="353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Номер строки</w:t>
            </w:r>
          </w:p>
        </w:tc>
        <w:tc>
          <w:tcPr>
            <w:tcW w:w="846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982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Критерии оценки</w:t>
            </w:r>
          </w:p>
        </w:tc>
        <w:tc>
          <w:tcPr>
            <w:tcW w:w="1589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Индикатор оценки</w:t>
            </w:r>
          </w:p>
        </w:tc>
        <w:tc>
          <w:tcPr>
            <w:tcW w:w="346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Шкала перевода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баллы</w:t>
            </w:r>
          </w:p>
        </w:tc>
        <w:tc>
          <w:tcPr>
            <w:tcW w:w="821" w:type="pct"/>
            <w:gridSpan w:val="7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Источники информации</w:t>
            </w:r>
          </w:p>
        </w:tc>
      </w:tr>
      <w:tr w:rsidR="002F5EB5" w:rsidRPr="004B75DB" w:rsidTr="00600980">
        <w:trPr>
          <w:gridAfter w:val="6"/>
          <w:wAfter w:w="63" w:type="pct"/>
        </w:trPr>
        <w:tc>
          <w:tcPr>
            <w:tcW w:w="353" w:type="pct"/>
            <w:gridSpan w:val="2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846" w:type="pct"/>
            <w:gridSpan w:val="3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982" w:type="pct"/>
            <w:gridSpan w:val="6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589" w:type="pct"/>
            <w:gridSpan w:val="6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346" w:type="pct"/>
            <w:gridSpan w:val="4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821" w:type="pct"/>
            <w:gridSpan w:val="7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2F5EB5" w:rsidRPr="004B75DB" w:rsidTr="00600980">
        <w:trPr>
          <w:gridAfter w:val="6"/>
          <w:wAfter w:w="63" w:type="pct"/>
        </w:trPr>
        <w:tc>
          <w:tcPr>
            <w:tcW w:w="353" w:type="pct"/>
            <w:gridSpan w:val="2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1.</w:t>
            </w:r>
          </w:p>
        </w:tc>
        <w:tc>
          <w:tcPr>
            <w:tcW w:w="846" w:type="pct"/>
            <w:gridSpan w:val="3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Качество образовательных программ дошкольного образования</w:t>
            </w:r>
          </w:p>
        </w:tc>
        <w:tc>
          <w:tcPr>
            <w:tcW w:w="982" w:type="pct"/>
            <w:gridSpan w:val="6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структура и содержание основной образовательной программы дошкольного образования (далее 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–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ООП</w:t>
            </w:r>
          </w:p>
        </w:tc>
        <w:tc>
          <w:tcPr>
            <w:tcW w:w="1589" w:type="pct"/>
            <w:gridSpan w:val="6"/>
            <w:tcBorders>
              <w:bottom w:val="single" w:sz="4" w:space="0" w:color="auto"/>
            </w:tcBorders>
          </w:tcPr>
          <w:p w:rsidR="002F5EB5" w:rsidRDefault="002F5EB5" w:rsidP="006173A4">
            <w:pPr>
              <w:autoSpaceDE w:val="0"/>
              <w:autoSpaceDN w:val="0"/>
              <w:adjustRightInd w:val="0"/>
              <w:ind w:right="44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ООП ДО соответствует ФГОС ДО, учитывает структуру и содержание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ind w:right="44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примерной ООП ДО</w:t>
            </w:r>
          </w:p>
        </w:tc>
        <w:tc>
          <w:tcPr>
            <w:tcW w:w="346" w:type="pct"/>
            <w:gridSpan w:val="4"/>
            <w:tcBorders>
              <w:bottom w:val="single" w:sz="4" w:space="0" w:color="auto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нет –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821" w:type="pct"/>
            <w:gridSpan w:val="7"/>
            <w:tcBorders>
              <w:bottom w:val="single" w:sz="4" w:space="0" w:color="auto"/>
            </w:tcBorders>
          </w:tcPr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ООП ДО;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положение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внутренней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системе оценки</w:t>
            </w:r>
          </w:p>
        </w:tc>
      </w:tr>
      <w:tr w:rsidR="002F5EB5" w:rsidRPr="004B75DB" w:rsidTr="00600980">
        <w:trPr>
          <w:gridAfter w:val="6"/>
          <w:wAfter w:w="63" w:type="pct"/>
        </w:trPr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EB5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2F5EB5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8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58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EB5" w:rsidRDefault="002F5EB5" w:rsidP="006173A4">
            <w:pPr>
              <w:autoSpaceDE w:val="0"/>
              <w:autoSpaceDN w:val="0"/>
              <w:adjustRightInd w:val="0"/>
              <w:ind w:right="44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ind w:right="44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34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2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rPr>
          <w:gridAfter w:val="7"/>
          <w:wAfter w:w="73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5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070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399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445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731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674463" w:rsidRPr="004B75DB" w:rsidTr="00600980">
        <w:trPr>
          <w:gridAfter w:val="7"/>
          <w:wAfter w:w="73" w:type="pct"/>
          <w:trHeight w:val="1994"/>
        </w:trPr>
        <w:tc>
          <w:tcPr>
            <w:tcW w:w="397" w:type="pct"/>
            <w:gridSpan w:val="3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885" w:type="pct"/>
            <w:gridSpan w:val="4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70" w:type="pct"/>
            <w:gridSpan w:val="6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ДО) дошкольной обра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зовательной организации (далее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ДОО) разработана и реализуется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в соответствии с требованиями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федерального государственного образовательного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 стандарта дошкольного образования,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утвержденного приказом Министерства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 образования и науки Российской Федерации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от 17.10.2013 № 1155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(далее –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ФГОС ДО)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99" w:type="pct"/>
            <w:gridSpan w:val="3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ООП ДО учитывает интересы,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потребности, способности, инициативы воспитанников, мнение родителей (законных представителей)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воспитанников и других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заинтересованных сторон</w:t>
            </w:r>
          </w:p>
        </w:tc>
        <w:tc>
          <w:tcPr>
            <w:tcW w:w="445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31" w:type="pct"/>
            <w:gridSpan w:val="5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качества образования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ДОО;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дополнительная обр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азовательная программа (далее –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ДОП);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 ДОО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информационной телекоммуника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 xml:space="preserve">ционной сети «Интернет»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(далее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 ДОО)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7"/>
          <w:wAfter w:w="73" w:type="pct"/>
          <w:trHeight w:val="2955"/>
        </w:trPr>
        <w:tc>
          <w:tcPr>
            <w:tcW w:w="397" w:type="pct"/>
            <w:gridSpan w:val="3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70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99" w:type="pct"/>
            <w:gridSpan w:val="3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планируемые результаты в ООП ДО сформулированы из понимания того, что развитие каждого ребенка индивидуально и определяется совокупностью психофизиологических и индивидуальных особенностей, социокультурной ситуации в семье и другими факторами, оказывающими влияние на развитие ребенка</w:t>
            </w:r>
          </w:p>
        </w:tc>
        <w:tc>
          <w:tcPr>
            <w:tcW w:w="445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31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50753E">
        <w:trPr>
          <w:gridAfter w:val="7"/>
          <w:wAfter w:w="73" w:type="pct"/>
          <w:trHeight w:val="1666"/>
        </w:trPr>
        <w:tc>
          <w:tcPr>
            <w:tcW w:w="397" w:type="pct"/>
            <w:gridSpan w:val="3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0" w:type="pct"/>
            <w:gridSpan w:val="6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99" w:type="pct"/>
            <w:gridSpan w:val="3"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ООП ДО предусмотрен раздел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«Перспективы работы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по совершенствованию и развитию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содержания ООП ДО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(совершенствованию образовательной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среды)</w:t>
            </w:r>
          </w:p>
        </w:tc>
        <w:tc>
          <w:tcPr>
            <w:tcW w:w="445" w:type="pct"/>
            <w:gridSpan w:val="6"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31" w:type="pct"/>
            <w:gridSpan w:val="5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7"/>
          <w:wAfter w:w="73" w:type="pct"/>
        </w:trPr>
        <w:tc>
          <w:tcPr>
            <w:tcW w:w="397" w:type="pct"/>
            <w:gridSpan w:val="3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0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структура ДОП учитывает требования ФГОС ДО, Федерального закона от 29 декабря 2012 года № 273-ФЗ «Об образовании в Российской Федерации»</w:t>
            </w:r>
          </w:p>
        </w:tc>
        <w:tc>
          <w:tcPr>
            <w:tcW w:w="1399" w:type="pct"/>
            <w:gridSpan w:val="3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ДОП ориентированы на учет интересов, потребностей, способностей, инициатив воспитанников, мнения родителей (законных представителей) воспитанников и других заинтересованных сторон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445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31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rPr>
          <w:gridAfter w:val="5"/>
          <w:wAfter w:w="56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7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075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362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524" w:type="pct"/>
            <w:gridSpan w:val="9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66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2F5EB5" w:rsidRPr="004B75DB" w:rsidTr="00600980">
        <w:trPr>
          <w:gridAfter w:val="5"/>
          <w:wAfter w:w="56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917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75" w:type="pct"/>
            <w:gridSpan w:val="6"/>
          </w:tcPr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(далее –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Федеральный закон от 29 декабря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2012 года № 273-ФЗ)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 других актуальных стратегических и программных документов</w:t>
            </w:r>
          </w:p>
        </w:tc>
        <w:tc>
          <w:tcPr>
            <w:tcW w:w="1362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ДОП адаптируются под потребности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психофизиологические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 инди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видуальные особенности ребенка, мнение родителей (законных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представителей) ребенка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 ограниченными возможностями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здоровья</w:t>
            </w:r>
          </w:p>
        </w:tc>
        <w:tc>
          <w:tcPr>
            <w:tcW w:w="524" w:type="pct"/>
            <w:gridSpan w:val="9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6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2F5EB5" w:rsidRPr="004B75DB" w:rsidTr="00600980">
        <w:trPr>
          <w:gridAfter w:val="5"/>
          <w:wAfter w:w="56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2.</w:t>
            </w:r>
          </w:p>
        </w:tc>
        <w:tc>
          <w:tcPr>
            <w:tcW w:w="3354" w:type="pct"/>
            <w:gridSpan w:val="1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524" w:type="pct"/>
            <w:gridSpan w:val="9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66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74463" w:rsidRPr="004B75DB" w:rsidTr="00600980">
        <w:trPr>
          <w:gridAfter w:val="5"/>
          <w:wAfter w:w="56" w:type="pct"/>
          <w:trHeight w:val="3048"/>
        </w:trPr>
        <w:tc>
          <w:tcPr>
            <w:tcW w:w="397" w:type="pct"/>
            <w:gridSpan w:val="3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3.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Качество содержания образовательной деятельности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5" w:type="pct"/>
            <w:gridSpan w:val="6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содержание ООП ДО ориентировано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на развитие личности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в соответствии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 возрастными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 индивидуальными особенностями детей по следующим компонентам: социально-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коммуникативное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развитие; познавательное развитие; речевое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развитие; художественно-эстетическое развитие; физическое развитие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2" w:type="pct"/>
            <w:gridSpan w:val="2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содержание образовательной деятельности ориентировано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 только на передачу ребенку фиксированной суммы знаний,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но и в обеспечении каждому возможности познавать мир,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учиться самостоятельно,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то есть оказывать содействие в реализации потенциальных возможностей и способностей ребенка</w:t>
            </w:r>
          </w:p>
        </w:tc>
        <w:tc>
          <w:tcPr>
            <w:tcW w:w="524" w:type="pct"/>
            <w:gridSpan w:val="9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69" w:type="pct"/>
            <w:gridSpan w:val="4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ООП ДО;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отчет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</w:t>
            </w:r>
            <w:proofErr w:type="spellStart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самообследова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>нии</w:t>
            </w:r>
            <w:proofErr w:type="spellEnd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;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положение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 внутренней системе оценки качества образования в ДОО;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 ДОО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5"/>
          <w:wAfter w:w="56" w:type="pct"/>
          <w:trHeight w:val="1085"/>
        </w:trPr>
        <w:tc>
          <w:tcPr>
            <w:tcW w:w="397" w:type="pct"/>
            <w:gridSpan w:val="3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5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2" w:type="pct"/>
            <w:gridSpan w:val="2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содержании образовательных областей (модулей образовательной деятельности) описаны способы реализации принципов образовательной деятельности ФГОС ДО (в целевом, содержательном, организационном разделах)</w:t>
            </w:r>
          </w:p>
        </w:tc>
        <w:tc>
          <w:tcPr>
            <w:tcW w:w="524" w:type="pct"/>
            <w:gridSpan w:val="9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69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50753E">
        <w:trPr>
          <w:gridAfter w:val="5"/>
          <w:wAfter w:w="56" w:type="pct"/>
          <w:trHeight w:val="2218"/>
        </w:trPr>
        <w:tc>
          <w:tcPr>
            <w:tcW w:w="397" w:type="pct"/>
            <w:gridSpan w:val="3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5" w:type="pct"/>
            <w:gridSpan w:val="6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2" w:type="pct"/>
            <w:gridSpan w:val="2"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содержание образования и условия организации обучения и воспитания детей с ограниченными возможностями здоровья (далее - ОВЗ) определяются АООП ДО, а для инвалидов -в соответствии с индивидуальной программой реабилитации инвалида</w:t>
            </w:r>
          </w:p>
        </w:tc>
        <w:tc>
          <w:tcPr>
            <w:tcW w:w="524" w:type="pct"/>
            <w:gridSpan w:val="9"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69" w:type="pct"/>
            <w:gridSpan w:val="4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rPr>
          <w:gridAfter w:val="7"/>
          <w:wAfter w:w="73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7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075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362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445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731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674463" w:rsidRPr="004B75DB" w:rsidTr="00600980">
        <w:trPr>
          <w:gridAfter w:val="7"/>
          <w:wAfter w:w="73" w:type="pct"/>
        </w:trPr>
        <w:tc>
          <w:tcPr>
            <w:tcW w:w="397" w:type="pct"/>
            <w:gridSpan w:val="3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917" w:type="pct"/>
            <w:gridSpan w:val="5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75" w:type="pct"/>
            <w:gridSpan w:val="6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362" w:type="pct"/>
            <w:gridSpan w:val="2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вариативные формы, способы, методы и средства образовательной деятельности учитывают возрастные и индивидуальные особенности воспитанников, специфику их образовательных потребностей и интересов</w:t>
            </w:r>
          </w:p>
        </w:tc>
        <w:tc>
          <w:tcPr>
            <w:tcW w:w="445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31" w:type="pct"/>
            <w:gridSpan w:val="5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74463" w:rsidRPr="004B75DB" w:rsidTr="00600980">
        <w:trPr>
          <w:gridAfter w:val="7"/>
          <w:wAfter w:w="73" w:type="pct"/>
        </w:trPr>
        <w:tc>
          <w:tcPr>
            <w:tcW w:w="397" w:type="pct"/>
            <w:gridSpan w:val="3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917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75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362" w:type="pct"/>
            <w:gridSpan w:val="2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содержание образовательной деятельности в части ООП ДО, формируемой участниками образовательных отношений, ориентировано на специфику национальных, социокультурных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и иных условий, в которых осуществляется образовательная деятельность, учитывает образовательные потребности, интересы и мотивы детей,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членов их семей и педагогов</w:t>
            </w:r>
          </w:p>
        </w:tc>
        <w:tc>
          <w:tcPr>
            <w:tcW w:w="445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31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rPr>
          <w:gridAfter w:val="7"/>
          <w:wAfter w:w="73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4.</w:t>
            </w:r>
          </w:p>
        </w:tc>
        <w:tc>
          <w:tcPr>
            <w:tcW w:w="3354" w:type="pct"/>
            <w:gridSpan w:val="1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445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731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2F5EB5" w:rsidRPr="004B75DB" w:rsidTr="00600980">
        <w:trPr>
          <w:gridAfter w:val="7"/>
          <w:wAfter w:w="73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5.</w:t>
            </w:r>
          </w:p>
        </w:tc>
        <w:tc>
          <w:tcPr>
            <w:tcW w:w="917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Качество образовательных условий в ДОО:</w:t>
            </w:r>
          </w:p>
        </w:tc>
        <w:tc>
          <w:tcPr>
            <w:tcW w:w="1075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362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445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731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74463" w:rsidRPr="004B75DB" w:rsidTr="00600980">
        <w:trPr>
          <w:gridAfter w:val="7"/>
          <w:wAfter w:w="73" w:type="pct"/>
          <w:trHeight w:val="1609"/>
        </w:trPr>
        <w:tc>
          <w:tcPr>
            <w:tcW w:w="397" w:type="pct"/>
            <w:gridSpan w:val="3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6.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1) профессиональная квалификация педагогов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5" w:type="pct"/>
            <w:gridSpan w:val="6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кадровые условия соответствуют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требованиям ФГОС ДО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2" w:type="pct"/>
            <w:gridSpan w:val="2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обеспеченность ДОО педагогическими кадрами (профессиональная квалификация педагогов ДОО соответствует уровню реализуемых образовательных программ)</w:t>
            </w:r>
          </w:p>
        </w:tc>
        <w:tc>
          <w:tcPr>
            <w:tcW w:w="445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31" w:type="pct"/>
            <w:gridSpan w:val="5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ООП ДО; программа развития ДОО; план или программа профессионального развития педагогов ДОО;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50753E">
        <w:trPr>
          <w:gridAfter w:val="7"/>
          <w:wAfter w:w="73" w:type="pct"/>
          <w:trHeight w:val="1380"/>
        </w:trPr>
        <w:tc>
          <w:tcPr>
            <w:tcW w:w="397" w:type="pct"/>
            <w:gridSpan w:val="3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5" w:type="pct"/>
            <w:gridSpan w:val="6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2" w:type="pct"/>
            <w:gridSpan w:val="2"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наличие педагогических работников с высшим образованием (количество и процент от общего числа педагогов ДОО):</w:t>
            </w:r>
          </w:p>
        </w:tc>
        <w:tc>
          <w:tcPr>
            <w:tcW w:w="445" w:type="pct"/>
            <w:gridSpan w:val="6"/>
            <w:tcBorders>
              <w:bottom w:val="single" w:sz="4" w:space="0" w:color="auto"/>
            </w:tcBorders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731" w:type="pct"/>
            <w:gridSpan w:val="5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rPr>
          <w:gridAfter w:val="3"/>
          <w:wAfter w:w="32" w:type="pct"/>
        </w:trPr>
        <w:tc>
          <w:tcPr>
            <w:tcW w:w="353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29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070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445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772" w:type="pct"/>
            <w:gridSpan w:val="9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674463" w:rsidRPr="004B75DB" w:rsidTr="00600980">
        <w:trPr>
          <w:gridAfter w:val="3"/>
          <w:wAfter w:w="32" w:type="pct"/>
        </w:trPr>
        <w:tc>
          <w:tcPr>
            <w:tcW w:w="353" w:type="pct"/>
            <w:gridSpan w:val="2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929" w:type="pct"/>
            <w:gridSpan w:val="5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70" w:type="pct"/>
            <w:gridSpan w:val="6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45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 50%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72" w:type="pct"/>
            <w:gridSpan w:val="9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отчет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</w:t>
            </w:r>
            <w:proofErr w:type="spellStart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самообследова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>нии</w:t>
            </w:r>
            <w:proofErr w:type="spellEnd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; официальный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сайт ДОО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3"/>
          <w:wAfter w:w="3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0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 50% до 100%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72" w:type="pct"/>
            <w:gridSpan w:val="9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3"/>
          <w:wAfter w:w="3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0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педагогические работники, аттестованы (количество и процент от общего числа педагогов ДОО) на высшую или первую квалификационную категорию: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772" w:type="pct"/>
            <w:gridSpan w:val="9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74463" w:rsidRPr="004B75DB" w:rsidTr="00600980">
        <w:trPr>
          <w:gridAfter w:val="3"/>
          <w:wAfter w:w="3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929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70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45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 50%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72" w:type="pct"/>
            <w:gridSpan w:val="9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3"/>
          <w:wAfter w:w="3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0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 50% до 100%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72" w:type="pct"/>
            <w:gridSpan w:val="9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3"/>
          <w:wAfter w:w="3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0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педагогических работники, прошедшие курсы повышения квалификации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по актуальным вопросам дошкольного образования за последние 3 года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72" w:type="pct"/>
            <w:gridSpan w:val="9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3"/>
          <w:wAfter w:w="3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29" w:type="pct"/>
            <w:gridSpan w:val="5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0" w:type="pct"/>
            <w:gridSpan w:val="6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рабочая нагрузка педагога (размер группы и соотношение между количеством воспитанников и количеством педагогов):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772" w:type="pct"/>
            <w:gridSpan w:val="9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2F5EB5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5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114" w:type="pct"/>
            <w:gridSpan w:val="7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445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792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674463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885" w:type="pct"/>
            <w:gridSpan w:val="4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114" w:type="pct"/>
            <w:gridSpan w:val="7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45" w:type="pct"/>
            <w:gridSpan w:val="5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соотношение количества педагогов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 количеству воспитанников группы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не менее 2:15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74463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45" w:type="pct"/>
            <w:gridSpan w:val="5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соотношение количества педагогов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 к количеству воспитанников группы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не менее 2:20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0,4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соотношение количества педагогов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 количеству воспитанников группы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не менее 2:25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0,3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соотношение количества педагогов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 количеству воспитанников группы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не менее 2:30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0,2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соотношение количества педагогов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 количеству воспитанников группы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не менее 2:35 и более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0,1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rPr>
          <w:gridAfter w:val="2"/>
          <w:wAfter w:w="22" w:type="pct"/>
        </w:trPr>
        <w:tc>
          <w:tcPr>
            <w:tcW w:w="353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7.</w:t>
            </w:r>
          </w:p>
        </w:tc>
        <w:tc>
          <w:tcPr>
            <w:tcW w:w="3444" w:type="pct"/>
            <w:gridSpan w:val="1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39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4,5</w:t>
            </w:r>
          </w:p>
        </w:tc>
        <w:tc>
          <w:tcPr>
            <w:tcW w:w="782" w:type="pct"/>
            <w:gridSpan w:val="10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74463" w:rsidRPr="004B75DB" w:rsidTr="00600980">
        <w:trPr>
          <w:gridAfter w:val="1"/>
          <w:wAfter w:w="12" w:type="pct"/>
          <w:trHeight w:val="1365"/>
        </w:trPr>
        <w:tc>
          <w:tcPr>
            <w:tcW w:w="353" w:type="pct"/>
            <w:gridSpan w:val="2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8.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2) развивающая предметно-пространственная среда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развивающая предметно-пространственная среда (групп, территории ДОО), отвечает требованиям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ФГОС ДО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развивающая предметно –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пространственная среда групповых помещений соответствуют требованиям ФГОС ДО: достаточно места для детей, взрослых, размещения оборудования</w:t>
            </w:r>
          </w:p>
        </w:tc>
        <w:tc>
          <w:tcPr>
            <w:tcW w:w="399" w:type="pct"/>
            <w:gridSpan w:val="4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ООП ДО;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отчет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</w:t>
            </w:r>
            <w:proofErr w:type="spellStart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самообследо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>вании</w:t>
            </w:r>
            <w:proofErr w:type="spellEnd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;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 ДОО;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акт подготовки к учебному году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50753E">
        <w:trPr>
          <w:gridAfter w:val="1"/>
          <w:wAfter w:w="12" w:type="pct"/>
          <w:trHeight w:val="1104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  <w:tcBorders>
              <w:bottom w:val="single" w:sz="4" w:space="0" w:color="auto"/>
            </w:tcBorders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групповых помещениях достаточно мебели для повседневного ухода, игр, учения; в группе есть мягкая мебель (уютный уголок)</w:t>
            </w:r>
          </w:p>
        </w:tc>
        <w:tc>
          <w:tcPr>
            <w:tcW w:w="399" w:type="pct"/>
            <w:gridSpan w:val="4"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  <w:tcBorders>
              <w:bottom w:val="single" w:sz="4" w:space="0" w:color="auto"/>
            </w:tcBorders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c>
          <w:tcPr>
            <w:tcW w:w="353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5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114" w:type="pct"/>
            <w:gridSpan w:val="7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473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432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743" w:type="pct"/>
            <w:gridSpan w:val="10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674463" w:rsidRPr="004B75DB" w:rsidTr="00600980">
        <w:tc>
          <w:tcPr>
            <w:tcW w:w="353" w:type="pct"/>
            <w:gridSpan w:val="2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885" w:type="pct"/>
            <w:gridSpan w:val="4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114" w:type="pct"/>
            <w:gridSpan w:val="7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73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групповых помещениях и оборудовано как минимум 2 различных центра интересов, которые дают возможность детям приобрести разнообразный учебный опыт</w:t>
            </w:r>
          </w:p>
        </w:tc>
        <w:tc>
          <w:tcPr>
            <w:tcW w:w="432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43" w:type="pct"/>
            <w:gridSpan w:val="10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74463" w:rsidRPr="004B75DB" w:rsidTr="00600980"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73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групповых помещениях предусмотрено место для уединения</w:t>
            </w:r>
          </w:p>
        </w:tc>
        <w:tc>
          <w:tcPr>
            <w:tcW w:w="432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43" w:type="pct"/>
            <w:gridSpan w:val="10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73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наличие в группе связанного с детьми оформления пространства</w:t>
            </w:r>
          </w:p>
        </w:tc>
        <w:tc>
          <w:tcPr>
            <w:tcW w:w="432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43" w:type="pct"/>
            <w:gridSpan w:val="10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73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групповых помещениях оборудовано пространство для развития мелкой, крупной моторики</w:t>
            </w:r>
          </w:p>
        </w:tc>
        <w:tc>
          <w:tcPr>
            <w:tcW w:w="432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43" w:type="pct"/>
            <w:gridSpan w:val="10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73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развивающая предметно-пространственная среда на свежем воздухе доступная воспитанникам группы, соответствует возрастным потребностям воспитанников.</w:t>
            </w:r>
          </w:p>
        </w:tc>
        <w:tc>
          <w:tcPr>
            <w:tcW w:w="432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43" w:type="pct"/>
            <w:gridSpan w:val="10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73" w:type="pct"/>
            <w:gridSpan w:val="6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образовательное пространство, его оснащение учитывает контекст социокультурного окружения, национально-культурных традиций.</w:t>
            </w:r>
          </w:p>
        </w:tc>
        <w:tc>
          <w:tcPr>
            <w:tcW w:w="432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43" w:type="pct"/>
            <w:gridSpan w:val="10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c>
          <w:tcPr>
            <w:tcW w:w="353" w:type="pct"/>
            <w:gridSpan w:val="2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5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114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73" w:type="pct"/>
            <w:gridSpan w:val="6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развивающая предметно-пространственная среда доступна воспитанникам группы вне группового помещения (например, наличие спортивного, музыкального зала, кабинет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432" w:type="pct"/>
            <w:gridSpan w:val="5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43" w:type="pct"/>
            <w:gridSpan w:val="10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c>
          <w:tcPr>
            <w:tcW w:w="313" w:type="pct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6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032" w:type="pct"/>
            <w:gridSpan w:val="7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598" w:type="pct"/>
            <w:gridSpan w:val="8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391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780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2F5EB5" w:rsidRPr="004B75DB" w:rsidTr="00600980">
        <w:tc>
          <w:tcPr>
            <w:tcW w:w="313" w:type="pct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886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32" w:type="pct"/>
            <w:gridSpan w:val="7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598" w:type="pct"/>
            <w:gridSpan w:val="8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педагога-психолога, учителя-логопеда и другое)</w:t>
            </w:r>
          </w:p>
        </w:tc>
        <w:tc>
          <w:tcPr>
            <w:tcW w:w="391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780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2F5EB5" w:rsidRPr="004B75DB" w:rsidTr="00600980">
        <w:tc>
          <w:tcPr>
            <w:tcW w:w="313" w:type="pct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9.</w:t>
            </w:r>
          </w:p>
        </w:tc>
        <w:tc>
          <w:tcPr>
            <w:tcW w:w="3516" w:type="pct"/>
            <w:gridSpan w:val="19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391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4,5</w:t>
            </w:r>
          </w:p>
        </w:tc>
        <w:tc>
          <w:tcPr>
            <w:tcW w:w="780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74463" w:rsidRPr="004B75DB" w:rsidTr="00600980">
        <w:tc>
          <w:tcPr>
            <w:tcW w:w="313" w:type="pct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10.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6" w:type="pct"/>
            <w:gridSpan w:val="4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3) психолого-педагогические условия.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2" w:type="pct"/>
            <w:gridSpan w:val="7"/>
            <w:vMerge w:val="restart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психолого-педагогические условия соответствуют требованиям ФГОС ДО образовательной деятельности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598" w:type="pct"/>
            <w:gridSpan w:val="8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предусмотрены и используются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образовательной деятельности формы и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методы работы с детьми,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соответствующие их возрастным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 индивидуальным особенностям.</w:t>
            </w:r>
          </w:p>
        </w:tc>
        <w:tc>
          <w:tcPr>
            <w:tcW w:w="391" w:type="pct"/>
            <w:gridSpan w:val="3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80" w:type="pct"/>
            <w:gridSpan w:val="11"/>
            <w:vMerge w:val="restart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ООП ДО;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программа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развития ДОО;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отчет о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proofErr w:type="spellStart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самообследо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>вании</w:t>
            </w:r>
            <w:proofErr w:type="spellEnd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;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 ДОО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c>
          <w:tcPr>
            <w:tcW w:w="313" w:type="pct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6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2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598" w:type="pct"/>
            <w:gridSpan w:val="8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предусмотрена и обеспечивается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поддержка инициативы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 самостоятельности детей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 в специфических для них видах деятельности</w:t>
            </w:r>
          </w:p>
        </w:tc>
        <w:tc>
          <w:tcPr>
            <w:tcW w:w="391" w:type="pct"/>
            <w:gridSpan w:val="3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80" w:type="pct"/>
            <w:gridSpan w:val="11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c>
          <w:tcPr>
            <w:tcW w:w="313" w:type="pct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6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2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598" w:type="pct"/>
            <w:gridSpan w:val="8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предусмотрена и обеспечивается защита детей от всех форм физического и психического насилия</w:t>
            </w:r>
          </w:p>
        </w:tc>
        <w:tc>
          <w:tcPr>
            <w:tcW w:w="391" w:type="pct"/>
            <w:gridSpan w:val="3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80" w:type="pct"/>
            <w:gridSpan w:val="11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674463" w:rsidRPr="004B75DB" w:rsidTr="00600980">
        <w:tc>
          <w:tcPr>
            <w:tcW w:w="313" w:type="pct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886" w:type="pct"/>
            <w:gridSpan w:val="4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2" w:type="pct"/>
            <w:gridSpan w:val="7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598" w:type="pct"/>
            <w:gridSpan w:val="8"/>
          </w:tcPr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предусмотрена и обеспечивается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поддержка родителей (законных представителей) в воспитании детей,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охране и укреплении их здоровья</w:t>
            </w:r>
          </w:p>
        </w:tc>
        <w:tc>
          <w:tcPr>
            <w:tcW w:w="391" w:type="pct"/>
            <w:gridSpan w:val="3"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74463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80" w:type="pct"/>
            <w:gridSpan w:val="11"/>
            <w:vMerge/>
          </w:tcPr>
          <w:p w:rsidR="00674463" w:rsidRPr="004B75DB" w:rsidRDefault="00674463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c>
          <w:tcPr>
            <w:tcW w:w="313" w:type="pct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11.</w:t>
            </w:r>
          </w:p>
        </w:tc>
        <w:tc>
          <w:tcPr>
            <w:tcW w:w="1918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598" w:type="pct"/>
            <w:gridSpan w:val="8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391" w:type="pct"/>
            <w:gridSpan w:val="3"/>
          </w:tcPr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780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2F5EB5" w:rsidRPr="004B75DB" w:rsidTr="00600980">
        <w:tc>
          <w:tcPr>
            <w:tcW w:w="313" w:type="pct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12.</w:t>
            </w:r>
          </w:p>
        </w:tc>
        <w:tc>
          <w:tcPr>
            <w:tcW w:w="886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Качество реализации адаптированных основных образовательных программ 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дошкольного образования (далее –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АООП ДО) в ДОО</w:t>
            </w:r>
          </w:p>
        </w:tc>
        <w:tc>
          <w:tcPr>
            <w:tcW w:w="1032" w:type="pct"/>
            <w:gridSpan w:val="7"/>
          </w:tcPr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структура и содержание АООП ДО разработана и реализуется в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соответствии с требованиями ФГОС ДО</w:t>
            </w:r>
          </w:p>
        </w:tc>
        <w:tc>
          <w:tcPr>
            <w:tcW w:w="1598" w:type="pct"/>
            <w:gridSpan w:val="8"/>
          </w:tcPr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в АООП ДО предусмотрен раздел «Перспективы работы по совершенствованию и развитию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содержания АООП ДО (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совершенствованию образовательной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среды для детей с ОВЗ: психолого-педагогических условий, развивающей предметно-пространственной среды)»</w:t>
            </w:r>
          </w:p>
        </w:tc>
        <w:tc>
          <w:tcPr>
            <w:tcW w:w="391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80" w:type="pct"/>
            <w:gridSpan w:val="11"/>
          </w:tcPr>
          <w:p w:rsidR="002F5EB5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АООП ДО; 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отчет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</w:t>
            </w:r>
            <w:proofErr w:type="spellStart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самообследо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>вании</w:t>
            </w:r>
            <w:proofErr w:type="spellEnd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;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 ДОО</w:t>
            </w:r>
          </w:p>
        </w:tc>
      </w:tr>
      <w:tr w:rsidR="002F5EB5" w:rsidRPr="004B75DB" w:rsidTr="00600980">
        <w:tc>
          <w:tcPr>
            <w:tcW w:w="313" w:type="pct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13.</w:t>
            </w:r>
          </w:p>
        </w:tc>
        <w:tc>
          <w:tcPr>
            <w:tcW w:w="3516" w:type="pct"/>
            <w:gridSpan w:val="19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391" w:type="pct"/>
            <w:gridSpan w:val="3"/>
          </w:tcPr>
          <w:p w:rsidR="002F5EB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780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2F5EB5" w:rsidRPr="004B75DB" w:rsidTr="00600980">
        <w:tc>
          <w:tcPr>
            <w:tcW w:w="437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7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074" w:type="pct"/>
            <w:gridSpan w:val="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369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533" w:type="pct"/>
            <w:gridSpan w:val="8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670" w:type="pct"/>
            <w:gridSpan w:val="8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124EE0" w:rsidRPr="004B75DB" w:rsidTr="00600980">
        <w:trPr>
          <w:trHeight w:val="916"/>
        </w:trPr>
        <w:tc>
          <w:tcPr>
            <w:tcW w:w="437" w:type="pct"/>
            <w:gridSpan w:val="4"/>
            <w:vMerge w:val="restart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14.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Cs w:val="24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 w:val="restart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Качество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взаимодействия ДОО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 семьей (участие семьи в образовательной деятельности, удовлетворенность семьи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образовательными услугами, индивидуальная поддержка развития детей в семье)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4" w:type="pct"/>
            <w:gridSpan w:val="6"/>
            <w:vMerge w:val="restart"/>
          </w:tcPr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в ДОО организовано взаимодействие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 семьей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9" w:type="pct"/>
            <w:gridSpan w:val="3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число родителей, участвующих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образовательной деятельности ДОО:</w:t>
            </w:r>
          </w:p>
        </w:tc>
        <w:tc>
          <w:tcPr>
            <w:tcW w:w="533" w:type="pct"/>
            <w:gridSpan w:val="8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670" w:type="pct"/>
            <w:gridSpan w:val="8"/>
            <w:vMerge w:val="restart"/>
          </w:tcPr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ООП ДО;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АООП ДО;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отчет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</w:t>
            </w:r>
            <w:proofErr w:type="spellStart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самообследо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>вании</w:t>
            </w:r>
            <w:proofErr w:type="spellEnd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;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ДОО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rPr>
          <w:trHeight w:val="974"/>
        </w:trPr>
        <w:tc>
          <w:tcPr>
            <w:tcW w:w="437" w:type="pct"/>
            <w:gridSpan w:val="4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4" w:type="pct"/>
            <w:gridSpan w:val="6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9" w:type="pct"/>
            <w:gridSpan w:val="3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 50%</w:t>
            </w:r>
          </w:p>
        </w:tc>
        <w:tc>
          <w:tcPr>
            <w:tcW w:w="533" w:type="pct"/>
            <w:gridSpan w:val="8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70" w:type="pct"/>
            <w:gridSpan w:val="8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rPr>
          <w:trHeight w:val="1046"/>
        </w:trPr>
        <w:tc>
          <w:tcPr>
            <w:tcW w:w="437" w:type="pct"/>
            <w:gridSpan w:val="4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4" w:type="pct"/>
            <w:gridSpan w:val="6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9" w:type="pct"/>
            <w:gridSpan w:val="3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 50% до 100%</w:t>
            </w:r>
          </w:p>
        </w:tc>
        <w:tc>
          <w:tcPr>
            <w:tcW w:w="533" w:type="pct"/>
            <w:gridSpan w:val="8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70" w:type="pct"/>
            <w:gridSpan w:val="8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c>
          <w:tcPr>
            <w:tcW w:w="437" w:type="pct"/>
            <w:gridSpan w:val="4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4" w:type="pct"/>
            <w:gridSpan w:val="6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9" w:type="pct"/>
            <w:gridSpan w:val="3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удовлетворенность родителей качеством дошкольного образования:</w:t>
            </w:r>
          </w:p>
        </w:tc>
        <w:tc>
          <w:tcPr>
            <w:tcW w:w="533" w:type="pct"/>
            <w:gridSpan w:val="8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670" w:type="pct"/>
            <w:gridSpan w:val="8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c>
          <w:tcPr>
            <w:tcW w:w="437" w:type="pct"/>
            <w:gridSpan w:val="4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4" w:type="pct"/>
            <w:gridSpan w:val="6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9" w:type="pct"/>
            <w:gridSpan w:val="3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до 50%</w:t>
            </w:r>
          </w:p>
        </w:tc>
        <w:tc>
          <w:tcPr>
            <w:tcW w:w="533" w:type="pct"/>
            <w:gridSpan w:val="8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70" w:type="pct"/>
            <w:gridSpan w:val="8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c>
          <w:tcPr>
            <w:tcW w:w="437" w:type="pct"/>
            <w:gridSpan w:val="4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4" w:type="pct"/>
            <w:gridSpan w:val="6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9" w:type="pct"/>
            <w:gridSpan w:val="3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 50% до 100%</w:t>
            </w:r>
          </w:p>
        </w:tc>
        <w:tc>
          <w:tcPr>
            <w:tcW w:w="533" w:type="pct"/>
            <w:gridSpan w:val="8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70" w:type="pct"/>
            <w:gridSpan w:val="8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124EE0" w:rsidRPr="004B75DB" w:rsidTr="0050753E">
        <w:trPr>
          <w:trHeight w:val="1104"/>
        </w:trPr>
        <w:tc>
          <w:tcPr>
            <w:tcW w:w="437" w:type="pct"/>
            <w:gridSpan w:val="4"/>
            <w:vMerge/>
            <w:tcBorders>
              <w:bottom w:val="single" w:sz="4" w:space="0" w:color="auto"/>
            </w:tcBorders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917" w:type="pct"/>
            <w:gridSpan w:val="5"/>
            <w:vMerge/>
            <w:tcBorders>
              <w:bottom w:val="single" w:sz="4" w:space="0" w:color="auto"/>
            </w:tcBorders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74" w:type="pct"/>
            <w:gridSpan w:val="6"/>
            <w:vMerge/>
            <w:tcBorders>
              <w:bottom w:val="single" w:sz="4" w:space="0" w:color="auto"/>
            </w:tcBorders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369" w:type="pct"/>
            <w:gridSpan w:val="3"/>
            <w:tcBorders>
              <w:bottom w:val="single" w:sz="4" w:space="0" w:color="auto"/>
            </w:tcBorders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наличие индивидуальной поддержки развития детей в семье</w:t>
            </w:r>
          </w:p>
        </w:tc>
        <w:tc>
          <w:tcPr>
            <w:tcW w:w="533" w:type="pct"/>
            <w:gridSpan w:val="8"/>
            <w:tcBorders>
              <w:bottom w:val="single" w:sz="4" w:space="0" w:color="auto"/>
            </w:tcBorders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70" w:type="pct"/>
            <w:gridSpan w:val="8"/>
            <w:vMerge/>
            <w:tcBorders>
              <w:bottom w:val="single" w:sz="4" w:space="0" w:color="auto"/>
            </w:tcBorders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c>
          <w:tcPr>
            <w:tcW w:w="437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15.</w:t>
            </w:r>
          </w:p>
        </w:tc>
        <w:tc>
          <w:tcPr>
            <w:tcW w:w="3360" w:type="pct"/>
            <w:gridSpan w:val="1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533" w:type="pct"/>
            <w:gridSpan w:val="8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670" w:type="pct"/>
            <w:gridSpan w:val="8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600980" w:rsidRPr="004B75DB" w:rsidTr="00600980">
        <w:trPr>
          <w:trHeight w:val="1141"/>
        </w:trPr>
        <w:tc>
          <w:tcPr>
            <w:tcW w:w="437" w:type="pct"/>
            <w:gridSpan w:val="4"/>
            <w:vMerge w:val="restart"/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16.</w:t>
            </w:r>
          </w:p>
        </w:tc>
        <w:tc>
          <w:tcPr>
            <w:tcW w:w="917" w:type="pct"/>
            <w:gridSpan w:val="5"/>
            <w:vMerge w:val="restart"/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Обеспечение здоровья,</w:t>
            </w:r>
          </w:p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безопасности</w:t>
            </w:r>
          </w:p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 качеству услуг</w:t>
            </w:r>
          </w:p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074" w:type="pct"/>
            <w:gridSpan w:val="6"/>
            <w:vMerge w:val="restart"/>
          </w:tcPr>
          <w:p w:rsidR="00600980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созданы условия по обеспечению здоровья, безопасности и качеству услуг по присмотру </w:t>
            </w:r>
          </w:p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 уходу за детьми</w:t>
            </w:r>
          </w:p>
        </w:tc>
        <w:tc>
          <w:tcPr>
            <w:tcW w:w="1369" w:type="pct"/>
            <w:gridSpan w:val="3"/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состояние здоровья воспитанников (проводится мониторинг)</w:t>
            </w:r>
          </w:p>
        </w:tc>
        <w:tc>
          <w:tcPr>
            <w:tcW w:w="533" w:type="pct"/>
            <w:gridSpan w:val="8"/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00980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600980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670" w:type="pct"/>
            <w:gridSpan w:val="8"/>
            <w:vMerge w:val="restart"/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ООП ДО; программа развития ДОО; отчет</w:t>
            </w:r>
          </w:p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</w:t>
            </w:r>
            <w:proofErr w:type="spellStart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самообследо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>вании</w:t>
            </w:r>
            <w:proofErr w:type="spellEnd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;</w:t>
            </w:r>
          </w:p>
        </w:tc>
      </w:tr>
      <w:tr w:rsidR="00600980" w:rsidRPr="004B75DB" w:rsidTr="006173A4">
        <w:trPr>
          <w:trHeight w:val="552"/>
        </w:trPr>
        <w:tc>
          <w:tcPr>
            <w:tcW w:w="437" w:type="pct"/>
            <w:gridSpan w:val="4"/>
            <w:vMerge/>
            <w:tcBorders>
              <w:bottom w:val="single" w:sz="4" w:space="0" w:color="auto"/>
            </w:tcBorders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  <w:tcBorders>
              <w:bottom w:val="single" w:sz="4" w:space="0" w:color="auto"/>
            </w:tcBorders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74" w:type="pct"/>
            <w:gridSpan w:val="6"/>
            <w:vMerge/>
            <w:tcBorders>
              <w:bottom w:val="single" w:sz="4" w:space="0" w:color="auto"/>
            </w:tcBorders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369" w:type="pct"/>
            <w:gridSpan w:val="3"/>
            <w:tcBorders>
              <w:bottom w:val="single" w:sz="4" w:space="0" w:color="auto"/>
            </w:tcBorders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соз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>даны и обеспечиваются санитарно -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гигиенические условия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 для</w:t>
            </w:r>
          </w:p>
        </w:tc>
        <w:tc>
          <w:tcPr>
            <w:tcW w:w="533" w:type="pct"/>
            <w:gridSpan w:val="8"/>
            <w:tcBorders>
              <w:bottom w:val="single" w:sz="4" w:space="0" w:color="auto"/>
            </w:tcBorders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600980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670" w:type="pct"/>
            <w:gridSpan w:val="8"/>
            <w:vMerge/>
            <w:tcBorders>
              <w:bottom w:val="single" w:sz="4" w:space="0" w:color="auto"/>
            </w:tcBorders>
          </w:tcPr>
          <w:p w:rsidR="00600980" w:rsidRPr="004B75DB" w:rsidRDefault="0060098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rPr>
          <w:gridAfter w:val="1"/>
          <w:wAfter w:w="12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7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038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445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792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97" w:type="pct"/>
            <w:gridSpan w:val="3"/>
            <w:vMerge w:val="restart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917" w:type="pct"/>
            <w:gridSpan w:val="5"/>
            <w:vMerge w:val="restart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038" w:type="pct"/>
            <w:gridSpan w:val="5"/>
            <w:vMerge w:val="restart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45" w:type="pct"/>
            <w:gridSpan w:val="5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воспитанников (отсутствие невыполненных предписаний органов надзора)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нет-0 баллов</w:t>
            </w:r>
          </w:p>
        </w:tc>
        <w:tc>
          <w:tcPr>
            <w:tcW w:w="792" w:type="pct"/>
            <w:gridSpan w:val="11"/>
            <w:vMerge w:val="restart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 ДОО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97" w:type="pct"/>
            <w:gridSpan w:val="3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8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проводятся мероприятия по сохранению и укреплению здоровья воспитанников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97" w:type="pct"/>
            <w:gridSpan w:val="3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8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организован процесс питания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соответствии с установленными требованиями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97" w:type="pct"/>
            <w:gridSpan w:val="3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8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организовано медицинское обслуживание детей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97" w:type="pct"/>
            <w:gridSpan w:val="3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8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обеспечивается безопасность внутреннего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 помещения ДОО (группового и </w:t>
            </w:r>
            <w:proofErr w:type="spellStart"/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внегруппового</w:t>
            </w:r>
            <w:proofErr w:type="spellEnd"/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): отсутствие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не выполненных пр</w:t>
            </w: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едписаний органов 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надзора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97" w:type="pct"/>
            <w:gridSpan w:val="3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8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обеспечивается безопасность территории ДОО для прогулок на свежем воздухе (отсутствие невыполненных предписаний органов надзора)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97" w:type="pct"/>
            <w:gridSpan w:val="3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917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038" w:type="pct"/>
            <w:gridSpan w:val="5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проводится контроль за чрезвычайными ситуациями и несчастными случаями (отсутствие невыполненных предписаний органов надзора)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0,5 балла,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</w:tr>
      <w:tr w:rsidR="002F5EB5" w:rsidRPr="004B75DB" w:rsidTr="00600980">
        <w:trPr>
          <w:gridAfter w:val="2"/>
          <w:wAfter w:w="22" w:type="pct"/>
        </w:trPr>
        <w:tc>
          <w:tcPr>
            <w:tcW w:w="397" w:type="pct"/>
            <w:gridSpan w:val="3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17.</w:t>
            </w:r>
          </w:p>
        </w:tc>
        <w:tc>
          <w:tcPr>
            <w:tcW w:w="3400" w:type="pct"/>
            <w:gridSpan w:val="1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399" w:type="pct"/>
            <w:gridSpan w:val="4"/>
          </w:tcPr>
          <w:p w:rsidR="002F5EB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782" w:type="pct"/>
            <w:gridSpan w:val="10"/>
          </w:tcPr>
          <w:p w:rsidR="002F5EB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2F5EB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2F5EB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2F5EB5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2F5EB5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99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2                                 3</w:t>
            </w:r>
          </w:p>
        </w:tc>
        <w:tc>
          <w:tcPr>
            <w:tcW w:w="1445" w:type="pct"/>
            <w:gridSpan w:val="5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792" w:type="pct"/>
            <w:gridSpan w:val="11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6</w:t>
            </w: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  <w:vMerge w:val="restart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18.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999" w:type="pct"/>
            <w:gridSpan w:val="11"/>
            <w:vMerge w:val="restart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Качество управления ДОО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</w:p>
        </w:tc>
        <w:tc>
          <w:tcPr>
            <w:tcW w:w="1445" w:type="pct"/>
            <w:gridSpan w:val="5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положение о внутренней системе оценки качества образования в ДОО соответствует актуальной нормативно-правовым документам Российской Федерации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124EE0" w:rsidRPr="004B75DB" w:rsidTr="00600980">
        <w:trPr>
          <w:gridAfter w:val="1"/>
          <w:wAfter w:w="12" w:type="pct"/>
        </w:trPr>
        <w:tc>
          <w:tcPr>
            <w:tcW w:w="353" w:type="pct"/>
            <w:gridSpan w:val="2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999" w:type="pct"/>
            <w:gridSpan w:val="11"/>
            <w:vMerge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45" w:type="pct"/>
            <w:gridSpan w:val="5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программа развития ДОО разрабатывается на основе результатов внутренней системы оценки качества образования в ДОО</w:t>
            </w:r>
          </w:p>
        </w:tc>
        <w:tc>
          <w:tcPr>
            <w:tcW w:w="399" w:type="pct"/>
            <w:gridSpan w:val="4"/>
          </w:tcPr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да –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1 балл,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нет –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0 баллов</w:t>
            </w:r>
          </w:p>
        </w:tc>
        <w:tc>
          <w:tcPr>
            <w:tcW w:w="792" w:type="pct"/>
            <w:gridSpan w:val="11"/>
          </w:tcPr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программа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развития ДОО;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отчет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</w:t>
            </w:r>
            <w:proofErr w:type="spellStart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самообследо</w:t>
            </w: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softHyphen/>
              <w:t>вании</w:t>
            </w:r>
            <w:proofErr w:type="spellEnd"/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; положение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 внутренней системе оценки качества </w:t>
            </w:r>
          </w:p>
          <w:p w:rsidR="00124EE0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 xml:space="preserve">образования 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в ДОО;</w:t>
            </w:r>
          </w:p>
          <w:p w:rsidR="00124EE0" w:rsidRPr="004B75DB" w:rsidRDefault="00124EE0" w:rsidP="006173A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официальный сайт ДОО</w:t>
            </w:r>
          </w:p>
        </w:tc>
      </w:tr>
      <w:tr w:rsidR="002F5EB5" w:rsidRPr="004B75DB" w:rsidTr="00600980">
        <w:trPr>
          <w:gridAfter w:val="2"/>
          <w:wAfter w:w="22" w:type="pct"/>
        </w:trPr>
        <w:tc>
          <w:tcPr>
            <w:tcW w:w="353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19.</w:t>
            </w:r>
          </w:p>
        </w:tc>
        <w:tc>
          <w:tcPr>
            <w:tcW w:w="3444" w:type="pct"/>
            <w:gridSpan w:val="1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39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782" w:type="pct"/>
            <w:gridSpan w:val="10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2F5EB5" w:rsidRPr="004B75DB" w:rsidTr="00600980">
        <w:trPr>
          <w:gridAfter w:val="2"/>
          <w:wAfter w:w="22" w:type="pct"/>
        </w:trPr>
        <w:tc>
          <w:tcPr>
            <w:tcW w:w="353" w:type="pct"/>
            <w:gridSpan w:val="2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20.</w:t>
            </w:r>
          </w:p>
        </w:tc>
        <w:tc>
          <w:tcPr>
            <w:tcW w:w="3444" w:type="pct"/>
            <w:gridSpan w:val="16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bCs/>
                <w:szCs w:val="24"/>
                <w:lang w:eastAsia="ru-RU"/>
              </w:rPr>
            </w:pPr>
            <w:r w:rsidRPr="004B75DB">
              <w:rPr>
                <w:rFonts w:ascii="Liberation Serif" w:hAnsi="Liberation Serif" w:cs="Times New Roman"/>
                <w:bCs/>
                <w:szCs w:val="24"/>
                <w:lang w:eastAsia="ru-RU"/>
              </w:rPr>
              <w:t>Итого максимально по направлению (30 максимально возможных баллов)</w:t>
            </w:r>
          </w:p>
        </w:tc>
        <w:tc>
          <w:tcPr>
            <w:tcW w:w="399" w:type="pct"/>
            <w:gridSpan w:val="4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782" w:type="pct"/>
            <w:gridSpan w:val="10"/>
          </w:tcPr>
          <w:p w:rsidR="002F5EB5" w:rsidRPr="004B75DB" w:rsidRDefault="002F5EB5" w:rsidP="006173A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Cs w:val="24"/>
              </w:rPr>
            </w:pPr>
          </w:p>
        </w:tc>
      </w:tr>
    </w:tbl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Оценка по направлению </w:t>
      </w:r>
      <w:r>
        <w:rPr>
          <w:rFonts w:ascii="Liberation Serif" w:hAnsi="Liberation Serif" w:cs="Times New Roman"/>
          <w:sz w:val="28"/>
          <w:szCs w:val="28"/>
          <w:lang w:eastAsia="ru-RU"/>
        </w:rPr>
        <w:t>_____________</w:t>
      </w:r>
    </w:p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Общий результат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_</w:t>
      </w:r>
      <w:r>
        <w:rPr>
          <w:rFonts w:ascii="Liberation Serif" w:hAnsi="Liberation Serif" w:cs="Times New Roman"/>
          <w:sz w:val="28"/>
          <w:szCs w:val="28"/>
          <w:lang w:eastAsia="ru-RU"/>
        </w:rPr>
        <w:t>__________________</w:t>
      </w:r>
    </w:p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2F5EB5" w:rsidRPr="006F52A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Отве</w:t>
      </w:r>
      <w:r>
        <w:rPr>
          <w:rFonts w:ascii="Liberation Serif" w:hAnsi="Liberation Serif" w:cs="Times New Roman"/>
          <w:sz w:val="28"/>
          <w:szCs w:val="28"/>
          <w:lang w:eastAsia="ru-RU"/>
        </w:rPr>
        <w:t>тственный за внесение информации_____________________________________________________________________</w:t>
      </w:r>
    </w:p>
    <w:p w:rsidR="002F5EB5" w:rsidRDefault="002F5EB5" w:rsidP="002F5EB5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фамилия, имя, отчество и подпись</w:t>
      </w:r>
    </w:p>
    <w:p w:rsidR="002F5EB5" w:rsidRDefault="002F5EB5" w:rsidP="00A2671F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  <w:sectPr w:rsidR="002F5EB5" w:rsidSect="002F5EB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4814A0" w:rsidRPr="006F52A5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814A0" w:rsidRPr="006F52A5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ПЛАН</w:t>
      </w:r>
    </w:p>
    <w:p w:rsidR="004814A0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 xml:space="preserve">мероприятий («дорожная карта») </w:t>
      </w:r>
      <w:r w:rsidRPr="00396F70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МКУ «Управление образования администрации городского округа «Город Лесной»</w:t>
      </w: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 xml:space="preserve"> по формированию системы мониторинга качества дошкольного образования </w:t>
      </w:r>
      <w:r w:rsidRPr="00396F70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в городском округе «Город Лесной»</w:t>
      </w:r>
    </w:p>
    <w:p w:rsidR="004814A0" w:rsidRPr="006F52A5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4814A0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814A0" w:rsidRDefault="004814A0" w:rsidP="004814A0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План мероприятий («дорожная карта») по формированию системы мониторинга качества дошкольного образования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в городском округе «Город Лесной» разработан на основании нормативных и программных документов по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развитию системы образования Российской Федерации для достижения следующих параметров: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развитие кадровой политики </w:t>
      </w:r>
      <w:r w:rsidR="00396F70">
        <w:rPr>
          <w:rFonts w:ascii="Liberation Serif" w:hAnsi="Liberation Serif" w:cs="Times New Roman"/>
          <w:sz w:val="28"/>
          <w:szCs w:val="28"/>
          <w:lang w:eastAsia="ru-RU"/>
        </w:rPr>
        <w:t>МКУ «У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правлени</w:t>
      </w:r>
      <w:r w:rsidR="00396F70">
        <w:rPr>
          <w:rFonts w:ascii="Liberation Serif" w:hAnsi="Liberation Serif" w:cs="Times New Roman"/>
          <w:sz w:val="28"/>
          <w:szCs w:val="28"/>
          <w:lang w:eastAsia="ru-RU"/>
        </w:rPr>
        <w:t>е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образовани</w:t>
      </w:r>
      <w:r w:rsidR="00396F70">
        <w:rPr>
          <w:rFonts w:ascii="Liberation Serif" w:hAnsi="Liberation Serif" w:cs="Times New Roman"/>
          <w:sz w:val="28"/>
          <w:szCs w:val="28"/>
          <w:lang w:eastAsia="ru-RU"/>
        </w:rPr>
        <w:t>я администрации городского округа «Город Лесной»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и повышение уровня управленческих компетенций руководителей </w:t>
      </w:r>
      <w:r w:rsidR="00396F70">
        <w:rPr>
          <w:rFonts w:ascii="Liberation Serif" w:hAnsi="Liberation Serif" w:cs="Times New Roman"/>
          <w:sz w:val="28"/>
          <w:szCs w:val="28"/>
          <w:lang w:eastAsia="ru-RU"/>
        </w:rPr>
        <w:t xml:space="preserve">дошкольных образовательных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организаций в соответствии с постановлением Правительства Российской Федерации от 05.08.2013 № 662 «Об осуществлении мониторинга системы образования», распоряжением Правительства Российской Федерации от 31.12.2019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  <w:proofErr w:type="gramEnd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прик</w:t>
      </w:r>
      <w:r>
        <w:rPr>
          <w:rFonts w:ascii="Liberation Serif" w:hAnsi="Liberation Serif" w:cs="Times New Roman"/>
          <w:sz w:val="28"/>
          <w:szCs w:val="28"/>
          <w:lang w:eastAsia="ru-RU"/>
        </w:rPr>
        <w:t>азом Министерства образования и науки Российской Федерации от 22.09.2017 № 955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«Об утверждении показателей мониторинга системы, образования»;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приказом Министерства общего и профессионального образования Свердловской области от 18.12.2018 № 615-Д «О региональной системе оценки качества обр</w:t>
      </w:r>
      <w:r>
        <w:rPr>
          <w:rFonts w:ascii="Liberation Serif" w:hAnsi="Liberation Serif" w:cs="Times New Roman"/>
          <w:sz w:val="28"/>
          <w:szCs w:val="28"/>
          <w:lang w:eastAsia="ru-RU"/>
        </w:rPr>
        <w:t>азования Свердловской области».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Настоящий план разработан для формирования системной аналитической основы для принятия упр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авленческих решений по развитию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муниципальной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системы оценки качества дошкольного образования в части организации и осуществления деятельности по повышению качества дошкольного образования в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городском округе «Город Лесной»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в соответствии с целью и задачами мониторинга качества дошкольного образования в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городском округе «Город Лесной» (далее – МКДО).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Цель: совершенствование системы управления кач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еством дошкольного образования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 «Город Лесной»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на организационном,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муниципальном уровнях. 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Задачи: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1. Создать единые ориентиры и надежную доказательную базу для целостной системы обеспечения и постоянного совершенствования качества дошкольного обра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зования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в городском округе «Город Лесной».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2.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Определить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единую систему показателей качества образовательной деятельности в ДОО для сбора, систематизации и анализа данных о текущем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 xml:space="preserve">качестве работы системы дошкольного образования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 «Город Лесной» на всех ее уровнях.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3. Объединить усилия всех уровней управления образованием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 «Город Лесной» по совершенствованию качества до</w:t>
      </w:r>
      <w:r>
        <w:rPr>
          <w:rFonts w:ascii="Liberation Serif" w:hAnsi="Liberation Serif" w:cs="Times New Roman"/>
          <w:sz w:val="28"/>
          <w:szCs w:val="28"/>
          <w:lang w:eastAsia="ru-RU"/>
        </w:rPr>
        <w:t>школьного образования.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4. Создать условия для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изучения и повышения качества: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1) реализации образовательных программ (в том числе адаптированных осно</w:t>
      </w:r>
      <w:r>
        <w:rPr>
          <w:rFonts w:ascii="Liberation Serif" w:hAnsi="Liberation Serif" w:cs="Times New Roman"/>
          <w:sz w:val="28"/>
          <w:szCs w:val="28"/>
          <w:lang w:eastAsia="ru-RU"/>
        </w:rPr>
        <w:t>вных образовательных программ);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2)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3) образовательных условий в ДОО (кадровые условия, развивающая предметно-пространственная среда, психолого-педагогические условия, взаимоде</w:t>
      </w:r>
      <w:r>
        <w:rPr>
          <w:rFonts w:ascii="Liberation Serif" w:hAnsi="Liberation Serif" w:cs="Times New Roman"/>
          <w:sz w:val="28"/>
          <w:szCs w:val="28"/>
          <w:lang w:eastAsia="ru-RU"/>
        </w:rPr>
        <w:t>йствие с семьей);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4) взаимодействия с семьей (участие семьи в образовательной деятельности, удовлетворенность семьи образовательными услугам, индивидуальная под</w:t>
      </w:r>
      <w:r>
        <w:rPr>
          <w:rFonts w:ascii="Liberation Serif" w:hAnsi="Liberation Serif" w:cs="Times New Roman"/>
          <w:sz w:val="28"/>
          <w:szCs w:val="28"/>
          <w:lang w:eastAsia="ru-RU"/>
        </w:rPr>
        <w:t>держка развития детей в семье);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5) обеспечения здоровья, безопасности и качества у</w:t>
      </w:r>
      <w:r>
        <w:rPr>
          <w:rFonts w:ascii="Liberation Serif" w:hAnsi="Liberation Serif" w:cs="Times New Roman"/>
          <w:sz w:val="28"/>
          <w:szCs w:val="28"/>
          <w:lang w:eastAsia="ru-RU"/>
        </w:rPr>
        <w:t>слуг по присмотру и уходу;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6) управления в ДОО.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5. Разработать адресные рекомендации по результатам анализа качества реализации ООП ДО и АООП ДО,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 образовательных условий в ДОО (кадровые условия, развивающая предметно-пространственная среда, психолого-педагогические условия, взаимодействие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     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с семьей), взаимодействия с семьей (участие семьи в образовательной деятельности, удовлетворенность семьи образовательными услугам, индивидуальная поддержка развития детей в семье), обеспечения здоровья, безопасности и качеству услуг по присмотру и уходу; управления в ДОО</w:t>
      </w:r>
      <w:r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6. Подготовить и реализовать мероприятия, направленные на повышение качества ООП ДО и АООП ДО, профессионального развития педагогических работников дошкольного образования, образовательных условий в ДОО, повышение качества дошкольного образования для детей с ОВЗ, на развитие механизмов управления кач</w:t>
      </w:r>
      <w:r>
        <w:rPr>
          <w:rFonts w:ascii="Liberation Serif" w:hAnsi="Liberation Serif" w:cs="Times New Roman"/>
          <w:sz w:val="28"/>
          <w:szCs w:val="28"/>
          <w:lang w:eastAsia="ru-RU"/>
        </w:rPr>
        <w:t>еством дошкольного образования.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7. Осуществить анализ эффективности принятых мер и управленческих решений по качеству дошкольного об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разования </w:t>
      </w:r>
      <w:r w:rsidRPr="00396F70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 «Город Лесной».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8. Осуществить информационное и </w:t>
      </w:r>
      <w:r>
        <w:rPr>
          <w:rFonts w:ascii="Liberation Serif" w:hAnsi="Liberation Serif" w:cs="Times New Roman"/>
          <w:sz w:val="28"/>
          <w:szCs w:val="28"/>
          <w:lang w:eastAsia="ru-RU"/>
        </w:rPr>
        <w:t>аналитическое обеспечение МКДО.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МКДО осуществляется по следующим показателям: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1) качество образовательных пр</w:t>
      </w:r>
      <w:r>
        <w:rPr>
          <w:rFonts w:ascii="Liberation Serif" w:hAnsi="Liberation Serif" w:cs="Times New Roman"/>
          <w:sz w:val="28"/>
          <w:szCs w:val="28"/>
          <w:lang w:eastAsia="ru-RU"/>
        </w:rPr>
        <w:t>ограмм дошкольного образования;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2)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</w:t>
      </w:r>
      <w:r>
        <w:rPr>
          <w:rFonts w:ascii="Liberation Serif" w:hAnsi="Liberation Serif" w:cs="Times New Roman"/>
          <w:sz w:val="28"/>
          <w:szCs w:val="28"/>
          <w:lang w:eastAsia="ru-RU"/>
        </w:rPr>
        <w:t>развитие, физическое развитие);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3) качество образовательных условий в ДОО (кадровые условия, развивающая предметно-пространственная среда, психолого-педагогически</w:t>
      </w:r>
      <w:r>
        <w:rPr>
          <w:rFonts w:ascii="Liberation Serif" w:hAnsi="Liberation Serif" w:cs="Times New Roman"/>
          <w:sz w:val="28"/>
          <w:szCs w:val="28"/>
          <w:lang w:eastAsia="ru-RU"/>
        </w:rPr>
        <w:t>е условия);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4) качество реализации АООП ДО;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5) взаимодействие с семьей (участие семьи в образовательной деятельности, удовлетворенность семьи образовательными услугами, индивидуальная под</w:t>
      </w:r>
      <w:r>
        <w:rPr>
          <w:rFonts w:ascii="Liberation Serif" w:hAnsi="Liberation Serif" w:cs="Times New Roman"/>
          <w:sz w:val="28"/>
          <w:szCs w:val="28"/>
          <w:lang w:eastAsia="ru-RU"/>
        </w:rPr>
        <w:t>держка развития детей в семье);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6) обеспечение здоровья, безопасности и качес</w:t>
      </w:r>
      <w:r>
        <w:rPr>
          <w:rFonts w:ascii="Liberation Serif" w:hAnsi="Liberation Serif" w:cs="Times New Roman"/>
          <w:sz w:val="28"/>
          <w:szCs w:val="28"/>
          <w:lang w:eastAsia="ru-RU"/>
        </w:rPr>
        <w:t>тву услуг по присмотру и уходу;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7) качество управления в ДОО.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Результаты анализа данных МКДО, адресные рекомендации, меры и управленческие решения формируются как в целом (по всем образовательным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организациям </w:t>
      </w:r>
      <w:r w:rsidRPr="002B3D63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 «Город Лесной»),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так и в разрезе </w:t>
      </w:r>
      <w:r w:rsidRPr="002B3D63">
        <w:rPr>
          <w:rFonts w:ascii="Liberation Serif" w:hAnsi="Liberation Serif" w:cs="Times New Roman"/>
          <w:sz w:val="28"/>
          <w:szCs w:val="28"/>
          <w:lang w:eastAsia="ru-RU"/>
        </w:rPr>
        <w:t>ДОО, расположенных на территории городского округа «Город Лесной».</w:t>
      </w:r>
    </w:p>
    <w:p w:rsidR="004814A0" w:rsidRPr="006F52A5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670"/>
        <w:gridCol w:w="1134"/>
        <w:gridCol w:w="2268"/>
      </w:tblGrid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Но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мер стро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ки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Мероприятие (содержание деятельности)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Сроки испол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Разработка и нормативное закрепление плана мероприятий («дорожной карты») 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МКУ «Управление образования администрации городского округа «Город Лесной»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по формированию системы МКДО по следующим показателям: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1) качество образовательных программ дошкольного образования;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2)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3) качество образовательных условий в ДОО (кадровые условия, развивающая предметно-пространственная среда, психолого-педагогические условия);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4) качество реализации АООП ДО;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5) 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6) обеспечение здоровья, безопасности и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качеству услуг по присмотру и уходу;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7) ка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чество управления в ДОО (далее –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показатели МКДО)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202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Разработка порядка МКДО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2022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9392B" w:rsidRPr="006F52A5" w:rsidTr="00011629">
        <w:trPr>
          <w:trHeight w:val="1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92B" w:rsidRPr="006F52A5" w:rsidRDefault="00C9392B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92B" w:rsidRDefault="00C9392B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Разработка и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нормативное закрепление критериев и индикаторов оценки показателей МКДО</w:t>
            </w:r>
          </w:p>
          <w:p w:rsidR="00C9392B" w:rsidRPr="006F52A5" w:rsidRDefault="00C9392B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Апробация МКДО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92B" w:rsidRDefault="00C9392B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2022</w:t>
            </w:r>
          </w:p>
          <w:p w:rsidR="00C9392B" w:rsidRPr="006F52A5" w:rsidRDefault="00C9392B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92B" w:rsidRDefault="00C9392B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C9392B" w:rsidRPr="006F52A5" w:rsidRDefault="00C9392B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AE2F5D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</w:t>
            </w:r>
            <w:r w:rsidR="004814A0"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Проведение МКДО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жего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AE2F5D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5</w:t>
            </w:r>
            <w:r w:rsidR="004814A0"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Анализ результатов МКДО в том числе подготовка: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1) адресных рекомендаций по использованию успешных практик;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2) методических и иных материалов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ежегод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AE2F5D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6</w:t>
            </w:r>
            <w:r w:rsidR="004814A0"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Проведение мероприятий по результатам анализа МКДО, направленных на:</w:t>
            </w:r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AE2F5D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7</w:t>
            </w:r>
            <w:r w:rsidR="004814A0"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2B3D63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1) повышение качества образовательных программ дошкольного образования: проведение 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городск</w:t>
            </w:r>
            <w:r w:rsidR="005F2B1A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их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методическ</w:t>
            </w:r>
            <w:r w:rsidR="005F2B1A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их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объединени</w:t>
            </w:r>
            <w:r w:rsidR="005F2B1A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й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педагогов ДОО городского округа «Город Лесной»;</w:t>
            </w:r>
          </w:p>
          <w:p w:rsidR="004814A0" w:rsidRPr="006F52A5" w:rsidRDefault="004814A0" w:rsidP="002B3D63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семинары по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совершенствованию содержания и реализации образовательных программ дошкольного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ежегод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  <w:p w:rsidR="002B3D63" w:rsidRPr="006F52A5" w:rsidRDefault="002B3D63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И.В.Левина</w:t>
            </w:r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AE2F5D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8</w:t>
            </w:r>
            <w:r w:rsidR="004814A0"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2)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профессиональное развитие 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педагогических работников дошкольного образования:</w:t>
            </w:r>
          </w:p>
          <w:p w:rsidR="004814A0" w:rsidRPr="006F52A5" w:rsidRDefault="004814A0" w:rsidP="005F2B1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стажировок, направленных на профессиональное развитие педагогических работников дошкольного образования; проведение </w:t>
            </w:r>
            <w:r w:rsidR="005F2B1A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городского 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конкурс</w:t>
            </w:r>
            <w:r w:rsidR="005F2B1A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профессионального мастерства</w:t>
            </w:r>
            <w:r w:rsidR="005F2B1A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«Признание»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ежегод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  <w:p w:rsidR="002B3D63" w:rsidRPr="006F52A5" w:rsidRDefault="002B3D63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И.В.Левина</w:t>
            </w:r>
          </w:p>
        </w:tc>
      </w:tr>
      <w:tr w:rsidR="00C9392B" w:rsidRPr="006F52A5" w:rsidTr="00011629">
        <w:trPr>
          <w:trHeight w:val="8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92B" w:rsidRPr="006F52A5" w:rsidRDefault="00C9392B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92B" w:rsidRDefault="00C9392B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3)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повышение качества образовательной деятельности в ДОО: </w:t>
            </w:r>
          </w:p>
          <w:p w:rsidR="00C9392B" w:rsidRDefault="002B3D63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участие в </w:t>
            </w:r>
            <w:r w:rsidR="00C9392B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региональной научно-практической конференции «Дошкольное образование: стратегия развития в современных условиях»; </w:t>
            </w:r>
          </w:p>
          <w:p w:rsidR="00C9392B" w:rsidRDefault="002B3D63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="00C9392B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стажировочной</w:t>
            </w:r>
            <w:proofErr w:type="spellEnd"/>
            <w:r w:rsidR="00C9392B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площадк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</w:t>
            </w:r>
            <w:r w:rsidR="00C9392B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«Управленческие практики: дошкольная образовательная организация» в рамках стажировки «Эффективные управленческие практики достижения образовательных и воспитательных результатов»; </w:t>
            </w:r>
          </w:p>
          <w:p w:rsidR="00C9392B" w:rsidRPr="006F52A5" w:rsidRDefault="00C9392B" w:rsidP="005F3772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проведение городского Весеннего открытого образовательного форума «Перспектива»</w:t>
            </w:r>
          </w:p>
          <w:p w:rsidR="00C9392B" w:rsidRPr="006F52A5" w:rsidRDefault="002B3D63" w:rsidP="002B3D63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организация г</w:t>
            </w:r>
            <w:r w:rsidR="00C9392B" w:rsidRPr="002B3D63">
              <w:rPr>
                <w:rFonts w:cs="Times New Roman"/>
                <w:sz w:val="28"/>
                <w:szCs w:val="28"/>
                <w:lang w:eastAsia="ru-RU"/>
              </w:rPr>
              <w:t>ородск</w:t>
            </w:r>
            <w:r>
              <w:rPr>
                <w:rFonts w:cs="Times New Roman"/>
                <w:sz w:val="28"/>
                <w:szCs w:val="28"/>
                <w:lang w:eastAsia="ru-RU"/>
              </w:rPr>
              <w:t>ой</w:t>
            </w:r>
            <w:r w:rsidR="00C9392B" w:rsidRPr="002B3D63">
              <w:rPr>
                <w:rFonts w:cs="Times New Roman"/>
                <w:sz w:val="28"/>
                <w:szCs w:val="28"/>
                <w:lang w:eastAsia="ru-RU"/>
              </w:rPr>
              <w:t xml:space="preserve"> консультационн</w:t>
            </w:r>
            <w:r>
              <w:rPr>
                <w:rFonts w:cs="Times New Roman"/>
                <w:sz w:val="28"/>
                <w:szCs w:val="28"/>
                <w:lang w:eastAsia="ru-RU"/>
              </w:rPr>
              <w:t>ой</w:t>
            </w:r>
            <w:r w:rsidR="00C9392B" w:rsidRPr="002B3D63">
              <w:rPr>
                <w:rFonts w:cs="Times New Roman"/>
                <w:sz w:val="28"/>
                <w:szCs w:val="28"/>
                <w:lang w:eastAsia="ru-RU"/>
              </w:rPr>
              <w:t xml:space="preserve"> служб</w:t>
            </w:r>
            <w:r>
              <w:rPr>
                <w:rFonts w:cs="Times New Roman"/>
                <w:sz w:val="28"/>
                <w:szCs w:val="28"/>
                <w:lang w:eastAsia="ru-RU"/>
              </w:rPr>
              <w:t>ы</w:t>
            </w:r>
            <w:r w:rsidR="00C9392B" w:rsidRPr="002B3D63">
              <w:rPr>
                <w:rFonts w:cs="Times New Roman"/>
                <w:sz w:val="28"/>
                <w:szCs w:val="28"/>
                <w:lang w:eastAsia="ru-RU"/>
              </w:rPr>
              <w:t xml:space="preserve"> для родителей по вопросам воспитания и обучения детей</w:t>
            </w:r>
            <w:r>
              <w:rPr>
                <w:rFonts w:cs="Times New Roman"/>
                <w:sz w:val="28"/>
                <w:szCs w:val="28"/>
                <w:lang w:eastAsia="ru-RU"/>
              </w:rPr>
              <w:t>. Службы ранней помощи для детей-инвалидов раннего возраста</w:t>
            </w:r>
            <w:r w:rsidR="00C9392B" w:rsidRPr="002B3D63">
              <w:rPr>
                <w:rFonts w:cs="Times New Roman"/>
                <w:sz w:val="28"/>
                <w:szCs w:val="28"/>
                <w:lang w:eastAsia="ru-RU"/>
              </w:rPr>
              <w:t xml:space="preserve"> на базе </w:t>
            </w:r>
            <w:r w:rsidR="00C9392B" w:rsidRPr="002B3D63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92B" w:rsidRPr="006F52A5" w:rsidRDefault="00C9392B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ежегод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392B" w:rsidRDefault="00C9392B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C9392B" w:rsidRDefault="00C9392B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  <w:p w:rsidR="002B3D63" w:rsidRPr="006F52A5" w:rsidRDefault="002B3D63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О.Н.Глушманюк</w:t>
            </w:r>
            <w:proofErr w:type="spellEnd"/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C9392B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10</w:t>
            </w:r>
            <w:r w:rsidR="004814A0"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F361A9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F361A9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4) повышение качества образовательных условий в ДОО:</w:t>
            </w:r>
          </w:p>
          <w:p w:rsidR="004814A0" w:rsidRPr="00F361A9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F361A9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стажировок</w:t>
            </w:r>
            <w:r w:rsidRPr="00F361A9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на повышение качества образовательных условий в ДОО; 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проведение анкетирования</w:t>
            </w:r>
            <w:r w:rsidRPr="00F361A9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в сфере дошкольного образования по качеству образовательных условий в ДОО; </w:t>
            </w:r>
          </w:p>
          <w:p w:rsidR="004814A0" w:rsidRPr="00F361A9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F361A9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семинаров</w:t>
            </w:r>
            <w:r w:rsidRPr="00F361A9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по вопросам повышения качества образовательных условий в ДОО</w:t>
            </w:r>
          </w:p>
          <w:p w:rsidR="00C9392B" w:rsidRPr="00F361A9" w:rsidRDefault="002B3D63" w:rsidP="002B3D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проведение </w:t>
            </w:r>
            <w:r w:rsidR="00F361A9" w:rsidRPr="002B3D63">
              <w:rPr>
                <w:rFonts w:ascii="Liberation Serif" w:hAnsi="Liberation Serif"/>
                <w:sz w:val="28"/>
                <w:szCs w:val="28"/>
              </w:rPr>
              <w:t>городско</w:t>
            </w:r>
            <w:r>
              <w:rPr>
                <w:rFonts w:ascii="Liberation Serif" w:hAnsi="Liberation Serif"/>
                <w:sz w:val="28"/>
                <w:szCs w:val="28"/>
              </w:rPr>
              <w:t>го</w:t>
            </w:r>
            <w:r w:rsidR="00F361A9" w:rsidRPr="002B3D63">
              <w:rPr>
                <w:rFonts w:ascii="Liberation Serif" w:hAnsi="Liberation Serif"/>
                <w:sz w:val="28"/>
                <w:szCs w:val="28"/>
              </w:rPr>
              <w:t xml:space="preserve"> смотр</w:t>
            </w:r>
            <w:r w:rsidR="00D70D65">
              <w:rPr>
                <w:rFonts w:ascii="Liberation Serif" w:hAnsi="Liberation Serif"/>
                <w:sz w:val="28"/>
                <w:szCs w:val="28"/>
              </w:rPr>
              <w:t>а</w:t>
            </w:r>
            <w:r w:rsidR="00F361A9" w:rsidRPr="002B3D63">
              <w:rPr>
                <w:rFonts w:ascii="Liberation Serif" w:hAnsi="Liberation Serif"/>
                <w:sz w:val="28"/>
                <w:szCs w:val="28"/>
              </w:rPr>
              <w:t>-конкурс</w:t>
            </w:r>
            <w:r w:rsidR="00D70D65">
              <w:rPr>
                <w:rFonts w:ascii="Liberation Serif" w:hAnsi="Liberation Serif"/>
                <w:sz w:val="28"/>
                <w:szCs w:val="28"/>
              </w:rPr>
              <w:t>а</w:t>
            </w:r>
            <w:r w:rsidR="00F361A9" w:rsidRPr="002B3D6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361A9" w:rsidRPr="002B3D6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образовательных условий в ДОО:</w:t>
            </w:r>
            <w:r w:rsidR="00F361A9" w:rsidRPr="002B3D63">
              <w:rPr>
                <w:rFonts w:ascii="Liberation Serif" w:hAnsi="Liberation Serif"/>
                <w:sz w:val="28"/>
                <w:szCs w:val="28"/>
              </w:rPr>
              <w:t xml:space="preserve"> «Условия реализации образовательных областей в соответствии с ФГОС </w:t>
            </w:r>
            <w:proofErr w:type="gramStart"/>
            <w:r w:rsidR="00F361A9" w:rsidRPr="002B3D63">
              <w:rPr>
                <w:rFonts w:ascii="Liberation Serif" w:hAnsi="Liberation Serif"/>
                <w:sz w:val="28"/>
                <w:szCs w:val="28"/>
              </w:rPr>
              <w:t>ДО</w:t>
            </w:r>
            <w:proofErr w:type="gramEnd"/>
            <w:r w:rsidR="00F361A9" w:rsidRPr="002B3D63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ежегод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F361A9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11</w:t>
            </w:r>
            <w:r w:rsidR="004814A0"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1A9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5)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повышение качества дошкольного образования для детей с ограниченными возможно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стями здоровья (далее –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ОВЗ): семинары по вопросам повышения качества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 xml:space="preserve">дошкольного образования детей с ОВЗ; 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877264"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городско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го</w:t>
            </w:r>
            <w:r w:rsidR="00877264"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фестивал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я</w:t>
            </w:r>
            <w:r w:rsidR="00877264"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педагогических практик «</w:t>
            </w:r>
            <w:proofErr w:type="spellStart"/>
            <w:r w:rsidR="00877264"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Безбарьерная</w:t>
            </w:r>
            <w:proofErr w:type="spellEnd"/>
            <w:r w:rsidR="00877264"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среда: адаптация и реабилитация детей с ОВЗ в ДОУ»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;</w:t>
            </w:r>
          </w:p>
          <w:p w:rsidR="00283F64" w:rsidRPr="006F52A5" w:rsidRDefault="00D70D65" w:rsidP="00D70D6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организация работы </w:t>
            </w:r>
            <w:r w:rsidR="00283F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Служб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ы</w:t>
            </w:r>
            <w:r w:rsidR="00283F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ранней помощи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для детей-инвалидов раннего возраста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ежегод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</w:tc>
      </w:tr>
      <w:tr w:rsidR="00877264" w:rsidRPr="006F52A5" w:rsidTr="00011629">
        <w:trPr>
          <w:trHeight w:val="74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264" w:rsidRPr="006F52A5" w:rsidRDefault="00877264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12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264" w:rsidRDefault="00877264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6)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развитие механизмов управления </w:t>
            </w:r>
          </w:p>
          <w:p w:rsidR="00877264" w:rsidRPr="006F52A5" w:rsidRDefault="00877264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качеством дошкольного образования: проведение </w:t>
            </w: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семинаров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для руководителей ДОО;</w:t>
            </w:r>
          </w:p>
          <w:p w:rsidR="00877264" w:rsidRPr="00D70D65" w:rsidRDefault="00877264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проведение семинаров-совещаний для руководителей </w:t>
            </w: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муниципальных ДОО; </w:t>
            </w:r>
          </w:p>
          <w:p w:rsidR="00877264" w:rsidRPr="006F52A5" w:rsidRDefault="00877264" w:rsidP="0087726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проведение городских методических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объединени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й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педагогов дошкольных образовательных организаций </w:t>
            </w: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городского округа «Город Лесной»;</w:t>
            </w:r>
          </w:p>
          <w:p w:rsidR="001440DA" w:rsidRDefault="00877264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проведение секции по повышению качества дошкольного образования на 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городском </w:t>
            </w: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августовском 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форуме </w:t>
            </w: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работников образования 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городского округа «Город Лесной»;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877264" w:rsidRPr="001440DA" w:rsidRDefault="00877264" w:rsidP="00D70D6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highlight w:val="yellow"/>
                <w:lang w:eastAsia="ru-RU"/>
              </w:rPr>
            </w:pP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трансляция опыта ДОО по </w:t>
            </w:r>
            <w:r w:rsidR="001440DA"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развитию механизмов управления качеством дошкольного образования </w:t>
            </w: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на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городских</w:t>
            </w:r>
            <w:r w:rsidRP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D70D6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методических мероприятиях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264" w:rsidRPr="006F52A5" w:rsidRDefault="00877264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ежегод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264" w:rsidRDefault="00877264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877264" w:rsidRDefault="00877264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  <w:p w:rsidR="00D70D65" w:rsidRPr="006F52A5" w:rsidRDefault="00D70D65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И.В.Левина</w:t>
            </w:r>
          </w:p>
        </w:tc>
      </w:tr>
      <w:tr w:rsidR="004814A0" w:rsidRPr="006F52A5" w:rsidTr="00C9392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Проведение анализа эффективности проведенных 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Pr="006F52A5" w:rsidRDefault="004814A0" w:rsidP="008C0A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ежегод</w:t>
            </w:r>
            <w:r w:rsidRPr="006F52A5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softHyphen/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A0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А.П. Парамонов</w:t>
            </w:r>
          </w:p>
          <w:p w:rsidR="004814A0" w:rsidRPr="006F52A5" w:rsidRDefault="004814A0" w:rsidP="008C0A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О.Г.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Цимлякова</w:t>
            </w:r>
            <w:proofErr w:type="spellEnd"/>
          </w:p>
        </w:tc>
      </w:tr>
    </w:tbl>
    <w:p w:rsidR="004814A0" w:rsidRDefault="004814A0" w:rsidP="004814A0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814A0" w:rsidRDefault="004814A0" w:rsidP="004814A0">
      <w:pPr>
        <w:autoSpaceDE w:val="0"/>
        <w:autoSpaceDN w:val="0"/>
        <w:adjustRightInd w:val="0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814A0" w:rsidRDefault="004814A0" w:rsidP="004814A0">
      <w:pPr>
        <w:autoSpaceDE w:val="0"/>
        <w:autoSpaceDN w:val="0"/>
        <w:adjustRightInd w:val="0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814A0" w:rsidRDefault="004814A0" w:rsidP="004814A0">
      <w:pPr>
        <w:autoSpaceDE w:val="0"/>
        <w:autoSpaceDN w:val="0"/>
        <w:adjustRightInd w:val="0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814A0" w:rsidRDefault="004814A0" w:rsidP="004814A0">
      <w:pPr>
        <w:autoSpaceDE w:val="0"/>
        <w:autoSpaceDN w:val="0"/>
        <w:adjustRightInd w:val="0"/>
        <w:jc w:val="right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4814A0" w:rsidRDefault="004814A0" w:rsidP="004814A0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D70D65" w:rsidRDefault="00D70D65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D70D65" w:rsidRDefault="00D70D65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D70D65" w:rsidRDefault="00D70D65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D70D65" w:rsidRDefault="00D70D65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D70D65" w:rsidRDefault="00D70D65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D70D65" w:rsidRDefault="00D70D65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4814A0" w:rsidRPr="006F52A5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lastRenderedPageBreak/>
        <w:t>ПОРЯДОК</w:t>
      </w:r>
    </w:p>
    <w:p w:rsidR="004814A0" w:rsidRPr="006F52A5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>проведения мониторинга качества дошкольного образования</w:t>
      </w:r>
    </w:p>
    <w:p w:rsidR="004814A0" w:rsidRPr="00192CE6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sz w:val="28"/>
          <w:szCs w:val="28"/>
          <w:lang w:eastAsia="ru-RU"/>
        </w:rPr>
      </w:pPr>
      <w:r w:rsidRPr="00631C51"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 xml:space="preserve">в </w:t>
      </w:r>
      <w:r w:rsidRPr="00192CE6">
        <w:rPr>
          <w:rFonts w:ascii="Liberation Serif" w:hAnsi="Liberation Serif" w:cs="Times New Roman"/>
          <w:b/>
          <w:sz w:val="28"/>
          <w:szCs w:val="28"/>
          <w:lang w:eastAsia="ru-RU"/>
        </w:rPr>
        <w:t>городском округе «Город Лесной»</w:t>
      </w:r>
    </w:p>
    <w:p w:rsidR="004814A0" w:rsidRDefault="004814A0" w:rsidP="004814A0">
      <w:pPr>
        <w:autoSpaceDE w:val="0"/>
        <w:autoSpaceDN w:val="0"/>
        <w:adjustRightInd w:val="0"/>
        <w:jc w:val="center"/>
        <w:rPr>
          <w:rFonts w:ascii="Liberation Serif" w:hAnsi="Liberation Serif" w:cs="Times New Roman"/>
          <w:b/>
          <w:bCs/>
          <w:sz w:val="28"/>
          <w:szCs w:val="28"/>
          <w:lang w:eastAsia="ru-RU"/>
        </w:rPr>
      </w:pP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48548D">
        <w:rPr>
          <w:rFonts w:ascii="Liberation Serif" w:hAnsi="Liberation Serif" w:cs="Times New Roman"/>
          <w:bCs/>
          <w:sz w:val="28"/>
          <w:szCs w:val="28"/>
          <w:lang w:eastAsia="ru-RU"/>
        </w:rPr>
        <w:t>1.</w:t>
      </w:r>
      <w:r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Настоящий порядок проведения мониторинга качества дошкольного образования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в 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>городском округе «Город Лесной»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(далее –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МКДО) определяет правила и процедуру проведения МКДО.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Настоящий порядок разработан в соответствии со статьей 97 Федерального закона от 29 декабря 2012 года № 273-ФЗ «Об образовании в Российской Федерации», подпунктом «б» пункта 10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перечня обязательной информации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о системе образ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ования, подлежащей мониторингу,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утвержденного постановлением Правительства Российской Федерации от 05.08.2013 № 662 «Об осуществлении мониторинга системы образования», руководствуясь основными принципами национальной системы профессионального роста педагогических работников Российской Федерации, включая национальную систему</w:t>
      </w:r>
      <w:proofErr w:type="gramEnd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учительского роста, утвержденными распоряжением Правительства Российской Федерации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              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от 31.12.2019 № 3273-р, приказом Федеральной службы по надзору в сфере образования и науки, Министерства просвещения Российской Федерации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            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и Министерства науки и высшего образования Российской Федерации от 18.12.2019 № 1684/694/1377 «Об ос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уществлении Федеральной службой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</w:t>
      </w:r>
      <w:proofErr w:type="gramEnd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мониторинга системы образования в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части результатов национальных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    и     мероприятиях»,     приказом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   Министерства     общего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и профессионального образования Свердловской области от 18.12.2018 № 615-Д «О региональной системе оценки качества образования Свердловской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области», приказом, 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 xml:space="preserve">приказом Министерства образования и молодежной политики Свердловской области </w:t>
      </w:r>
      <w:r w:rsidRPr="00192CE6">
        <w:rPr>
          <w:rFonts w:ascii="Liberation Serif" w:hAnsi="Liberation Serif" w:cs="Times New Roman"/>
          <w:bCs/>
          <w:sz w:val="28"/>
          <w:szCs w:val="28"/>
          <w:lang w:eastAsia="ru-RU"/>
        </w:rPr>
        <w:t>от 12.07.2021 г № 659-Д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 xml:space="preserve"> «Об</w:t>
      </w:r>
      <w:proofErr w:type="gramEnd"/>
      <w:r w:rsidRPr="00192CE6">
        <w:rPr>
          <w:rFonts w:ascii="Liberation Serif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192CE6">
        <w:rPr>
          <w:rFonts w:ascii="Liberation Serif" w:hAnsi="Liberation Serif" w:cs="Times New Roman"/>
          <w:sz w:val="28"/>
          <w:szCs w:val="28"/>
          <w:lang w:eastAsia="ru-RU"/>
        </w:rPr>
        <w:t>утверждении модели мониторинга качества дошкольного образования, плана мероприятий («дорожной карты») по формированию системы мониторинга качества дошкольного образования и порядка проведения мониторинга качества дошкольного образования в Свердловской области»</w:t>
      </w:r>
      <w:r w:rsidR="006A6C0D" w:rsidRPr="00192CE6">
        <w:rPr>
          <w:rFonts w:ascii="Liberation Serif" w:hAnsi="Liberation Serif" w:cs="Times New Roman"/>
          <w:sz w:val="28"/>
          <w:szCs w:val="28"/>
          <w:lang w:eastAsia="ru-RU"/>
        </w:rPr>
        <w:t>.</w:t>
      </w:r>
      <w:proofErr w:type="gramEnd"/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3.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Цел</w:t>
      </w:r>
      <w:r>
        <w:rPr>
          <w:rFonts w:ascii="Liberation Serif" w:hAnsi="Liberation Serif" w:cs="Times New Roman"/>
          <w:sz w:val="28"/>
          <w:szCs w:val="28"/>
          <w:lang w:eastAsia="ru-RU"/>
        </w:rPr>
        <w:t>ь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ю проведения МКДО является совершенствование системы управления качеством дошкольного образования 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>городского округа «Город Лесной» на уровне образовательной организации</w:t>
      </w:r>
      <w:r w:rsidR="00192CE6">
        <w:rPr>
          <w:rFonts w:ascii="Liberation Serif" w:hAnsi="Liberation Serif" w:cs="Times New Roman"/>
          <w:sz w:val="28"/>
          <w:szCs w:val="28"/>
          <w:lang w:eastAsia="ru-RU"/>
        </w:rPr>
        <w:t xml:space="preserve"> и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 xml:space="preserve"> муниципальном 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уровн</w:t>
      </w:r>
      <w:r w:rsidR="00192CE6">
        <w:rPr>
          <w:rFonts w:ascii="Liberation Serif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hAnsi="Liberation Serif" w:cs="Times New Roman"/>
          <w:sz w:val="28"/>
          <w:szCs w:val="28"/>
          <w:lang w:eastAsia="ru-RU"/>
        </w:rPr>
        <w:t>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4. Ос</w:t>
      </w:r>
      <w:r>
        <w:rPr>
          <w:rFonts w:ascii="Liberation Serif" w:hAnsi="Liberation Serif" w:cs="Times New Roman"/>
          <w:sz w:val="28"/>
          <w:szCs w:val="28"/>
          <w:lang w:eastAsia="ru-RU"/>
        </w:rPr>
        <w:t>новными задачами МКДО являются: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1) 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>разработка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единых подходов к оценке качества деятельности дошкольных образовател</w:t>
      </w:r>
      <w:r>
        <w:rPr>
          <w:rFonts w:ascii="Liberation Serif" w:hAnsi="Liberation Serif" w:cs="Times New Roman"/>
          <w:sz w:val="28"/>
          <w:szCs w:val="28"/>
          <w:lang w:eastAsia="ru-RU"/>
        </w:rPr>
        <w:t>ьных организаций (далее – ДОО);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2) информационное и </w:t>
      </w:r>
      <w:r>
        <w:rPr>
          <w:rFonts w:ascii="Liberation Serif" w:hAnsi="Liberation Serif" w:cs="Times New Roman"/>
          <w:sz w:val="28"/>
          <w:szCs w:val="28"/>
          <w:lang w:eastAsia="ru-RU"/>
        </w:rPr>
        <w:t>аналитическое обеспечение МКДО;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3) формирование информационной основы для принятия обоснованных управленческих решений по ка</w:t>
      </w:r>
      <w:r>
        <w:rPr>
          <w:rFonts w:ascii="Liberation Serif" w:hAnsi="Liberation Serif" w:cs="Times New Roman"/>
          <w:sz w:val="28"/>
          <w:szCs w:val="28"/>
          <w:lang w:eastAsia="ru-RU"/>
        </w:rPr>
        <w:t>честву дошкольного образования;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4) выявление проблем по качеству дошкольного образования и негативных тенденций с целью их последующего устранения</w:t>
      </w:r>
      <w:r>
        <w:rPr>
          <w:rFonts w:ascii="Liberation Serif" w:hAnsi="Liberation Serif" w:cs="Times New Roman"/>
          <w:sz w:val="28"/>
          <w:szCs w:val="28"/>
          <w:lang w:eastAsia="ru-RU"/>
        </w:rPr>
        <w:t>, оказание методической помощи.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5.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Предметом МКДО является выявление степени соответствия образовательных программ дошкольного образования и условий осуществления образовательной деятельность ДОО нормативным треб</w:t>
      </w:r>
      <w:r>
        <w:rPr>
          <w:rFonts w:ascii="Liberation Serif" w:hAnsi="Liberation Serif" w:cs="Times New Roman"/>
          <w:sz w:val="28"/>
          <w:szCs w:val="28"/>
          <w:lang w:eastAsia="ru-RU"/>
        </w:rPr>
        <w:t>ованиям и социальным ожиданиям.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6. МКДО является составной частью 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>муниципальной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системы оценки качества образования и предполагает получение объективной и достоверной информации о качестве </w:t>
      </w:r>
      <w:r>
        <w:rPr>
          <w:rFonts w:ascii="Liberation Serif" w:hAnsi="Liberation Serif" w:cs="Times New Roman"/>
          <w:sz w:val="28"/>
          <w:szCs w:val="28"/>
          <w:lang w:eastAsia="ru-RU"/>
        </w:rPr>
        <w:t>дошкольного образования.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7</w:t>
      </w:r>
      <w:r w:rsidR="00192CE6">
        <w:rPr>
          <w:rFonts w:ascii="Liberation Serif" w:hAnsi="Liberation Serif" w:cs="Times New Roman"/>
          <w:sz w:val="28"/>
          <w:szCs w:val="28"/>
          <w:lang w:eastAsia="ru-RU"/>
        </w:rPr>
        <w:t xml:space="preserve">. 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>Контроль процесса внедрения и проведения МКДО на муниципальном уровне осуществляется муниципальным казенным учреждением «Управление образования администрации городского округа «Город Лесной» (далее – МКУ «Управление образования»).</w:t>
      </w:r>
    </w:p>
    <w:p w:rsidR="004814A0" w:rsidRDefault="00192CE6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8.</w:t>
      </w:r>
      <w:r w:rsidR="004814A0"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В качестве источников информации при проведении МКДО мог</w:t>
      </w:r>
      <w:r w:rsidR="004814A0">
        <w:rPr>
          <w:rFonts w:ascii="Liberation Serif" w:hAnsi="Liberation Serif" w:cs="Times New Roman"/>
          <w:sz w:val="28"/>
          <w:szCs w:val="28"/>
          <w:lang w:eastAsia="ru-RU"/>
        </w:rPr>
        <w:t>ут быть использованы следующие: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1) положение о внутренней системе о</w:t>
      </w:r>
      <w:r>
        <w:rPr>
          <w:rFonts w:ascii="Liberation Serif" w:hAnsi="Liberation Serif" w:cs="Times New Roman"/>
          <w:sz w:val="28"/>
          <w:szCs w:val="28"/>
          <w:lang w:eastAsia="ru-RU"/>
        </w:rPr>
        <w:t>ценки качества образования ДОО;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2) основная образовательная програм</w:t>
      </w:r>
      <w:r>
        <w:rPr>
          <w:rFonts w:ascii="Liberation Serif" w:hAnsi="Liberation Serif" w:cs="Times New Roman"/>
          <w:sz w:val="28"/>
          <w:szCs w:val="28"/>
          <w:lang w:eastAsia="ru-RU"/>
        </w:rPr>
        <w:t>ма дошкольного образования ДОО;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3) адаптированная образовательная пр</w:t>
      </w:r>
      <w:r>
        <w:rPr>
          <w:rFonts w:ascii="Liberation Serif" w:hAnsi="Liberation Serif" w:cs="Times New Roman"/>
          <w:sz w:val="28"/>
          <w:szCs w:val="28"/>
          <w:lang w:eastAsia="ru-RU"/>
        </w:rPr>
        <w:t>ограмма дошкольного образования ДОО;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4) дополнительная общеразвивающая программа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ДОО;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5) программа профессион</w:t>
      </w:r>
      <w:r>
        <w:rPr>
          <w:rFonts w:ascii="Liberation Serif" w:hAnsi="Liberation Serif" w:cs="Times New Roman"/>
          <w:sz w:val="28"/>
          <w:szCs w:val="28"/>
          <w:lang w:eastAsia="ru-RU"/>
        </w:rPr>
        <w:t>ального развития педагогов ДОО;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6) отчет о </w:t>
      </w:r>
      <w:proofErr w:type="spellStart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>самообследовании</w:t>
      </w:r>
      <w:proofErr w:type="spellEnd"/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ДОО;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7) материалы по результатам аналитической деятельности, содержащие управленческие решения (приказы, распоряж</w:t>
      </w:r>
      <w:r>
        <w:rPr>
          <w:rFonts w:ascii="Liberation Serif" w:hAnsi="Liberation Serif" w:cs="Times New Roman"/>
          <w:sz w:val="28"/>
          <w:szCs w:val="28"/>
          <w:lang w:eastAsia="ru-RU"/>
        </w:rPr>
        <w:t>ения, рекомендации, протоколы);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8)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аналитические справки, отчеты;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9) адресные рекомендации по повышению качества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 образовательных условий в ДОО.</w:t>
      </w:r>
    </w:p>
    <w:p w:rsidR="004814A0" w:rsidRDefault="00192CE6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9.</w:t>
      </w:r>
      <w:r w:rsidR="004814A0"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 МКДО осуществл</w:t>
      </w:r>
      <w:r w:rsidR="004814A0">
        <w:rPr>
          <w:rFonts w:ascii="Liberation Serif" w:hAnsi="Liberation Serif" w:cs="Times New Roman"/>
          <w:sz w:val="28"/>
          <w:szCs w:val="28"/>
          <w:lang w:eastAsia="ru-RU"/>
        </w:rPr>
        <w:t>яется по следующим показателям: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1) качество образовательных пр</w:t>
      </w:r>
      <w:r>
        <w:rPr>
          <w:rFonts w:ascii="Liberation Serif" w:hAnsi="Liberation Serif" w:cs="Times New Roman"/>
          <w:sz w:val="28"/>
          <w:szCs w:val="28"/>
          <w:lang w:eastAsia="ru-RU"/>
        </w:rPr>
        <w:t>ограмм дошкольного образования;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2)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</w:t>
      </w:r>
      <w:r>
        <w:rPr>
          <w:rFonts w:ascii="Liberation Serif" w:hAnsi="Liberation Serif" w:cs="Times New Roman"/>
          <w:sz w:val="28"/>
          <w:szCs w:val="28"/>
          <w:lang w:eastAsia="ru-RU"/>
        </w:rPr>
        <w:t>развитие, физическое развитие);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3) качество образовательных условий в ДОО (кадровые условия, развивающая предметно-пространственная среда, пси</w:t>
      </w:r>
      <w:r>
        <w:rPr>
          <w:rFonts w:ascii="Liberation Serif" w:hAnsi="Liberation Serif" w:cs="Times New Roman"/>
          <w:sz w:val="28"/>
          <w:szCs w:val="28"/>
          <w:lang w:eastAsia="ru-RU"/>
        </w:rPr>
        <w:t>холого-педагогические условия);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4) качество реализации адаптированных основных образовательных пр</w:t>
      </w:r>
      <w:r>
        <w:rPr>
          <w:rFonts w:ascii="Liberation Serif" w:hAnsi="Liberation Serif" w:cs="Times New Roman"/>
          <w:sz w:val="28"/>
          <w:szCs w:val="28"/>
          <w:lang w:eastAsia="ru-RU"/>
        </w:rPr>
        <w:t>ограмм дошкольного образования;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5) взаимодействие с семьей (участие семьи в образовательной деятельности, удовлетворенность семьи образовательными услугами, индивидуальная под</w:t>
      </w:r>
      <w:r>
        <w:rPr>
          <w:rFonts w:ascii="Liberation Serif" w:hAnsi="Liberation Serif" w:cs="Times New Roman"/>
          <w:sz w:val="28"/>
          <w:szCs w:val="28"/>
          <w:lang w:eastAsia="ru-RU"/>
        </w:rPr>
        <w:t>держка развития детей в семье);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6) обеспечение здоровья, безопасности и качес</w:t>
      </w:r>
      <w:r>
        <w:rPr>
          <w:rFonts w:ascii="Liberation Serif" w:hAnsi="Liberation Serif" w:cs="Times New Roman"/>
          <w:sz w:val="28"/>
          <w:szCs w:val="28"/>
          <w:lang w:eastAsia="ru-RU"/>
        </w:rPr>
        <w:t>тва услуг по присмотру и уходу;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7) кач</w:t>
      </w:r>
      <w:r>
        <w:rPr>
          <w:rFonts w:ascii="Liberation Serif" w:hAnsi="Liberation Serif" w:cs="Times New Roman"/>
          <w:sz w:val="28"/>
          <w:szCs w:val="28"/>
          <w:lang w:eastAsia="ru-RU"/>
        </w:rPr>
        <w:t xml:space="preserve">ество управления в ДОО (далее – 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пока</w:t>
      </w:r>
      <w:r>
        <w:rPr>
          <w:rFonts w:ascii="Liberation Serif" w:hAnsi="Liberation Serif" w:cs="Times New Roman"/>
          <w:sz w:val="28"/>
          <w:szCs w:val="28"/>
          <w:lang w:eastAsia="ru-RU"/>
        </w:rPr>
        <w:t>затели МКДО).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lastRenderedPageBreak/>
        <w:t>1</w:t>
      </w:r>
      <w:r w:rsidR="00192CE6">
        <w:rPr>
          <w:rFonts w:ascii="Liberation Serif" w:hAnsi="Liberation Serif" w:cs="Times New Roman"/>
          <w:sz w:val="28"/>
          <w:szCs w:val="28"/>
          <w:lang w:eastAsia="ru-RU"/>
        </w:rPr>
        <w:t>0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. Результаты МКДО являются основанием для принятия управленческих решений</w:t>
      </w:r>
      <w:r w:rsidR="00192CE6">
        <w:rPr>
          <w:rFonts w:ascii="Liberation Serif" w:hAnsi="Liberation Serif" w:cs="Times New Roman"/>
          <w:sz w:val="28"/>
          <w:szCs w:val="28"/>
          <w:lang w:eastAsia="ru-RU"/>
        </w:rPr>
        <w:t xml:space="preserve"> дошкольными</w:t>
      </w:r>
      <w:r w:rsidRPr="00192CE6">
        <w:rPr>
          <w:rFonts w:ascii="Liberation Serif" w:hAnsi="Liberation Serif" w:cs="Times New Roman"/>
          <w:sz w:val="28"/>
          <w:szCs w:val="28"/>
          <w:lang w:eastAsia="ru-RU"/>
        </w:rPr>
        <w:t xml:space="preserve"> образовательными организациями</w:t>
      </w:r>
      <w:r w:rsidR="00192CE6">
        <w:rPr>
          <w:rFonts w:ascii="Liberation Serif" w:hAnsi="Liberation Serif" w:cs="Times New Roman"/>
          <w:sz w:val="28"/>
          <w:szCs w:val="28"/>
          <w:lang w:eastAsia="ru-RU"/>
        </w:rPr>
        <w:t xml:space="preserve">, </w:t>
      </w:r>
      <w:r w:rsidR="005F1E9F">
        <w:rPr>
          <w:rFonts w:ascii="Liberation Serif" w:hAnsi="Liberation Serif" w:cs="Times New Roman"/>
          <w:sz w:val="28"/>
          <w:szCs w:val="28"/>
          <w:lang w:eastAsia="ru-RU"/>
        </w:rPr>
        <w:t xml:space="preserve">  МКУ «Управление образования администрации городского округа «Город Лесной».</w:t>
      </w:r>
    </w:p>
    <w:p w:rsidR="004814A0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1</w:t>
      </w:r>
      <w:r w:rsidR="005F1E9F">
        <w:rPr>
          <w:rFonts w:ascii="Liberation Serif" w:hAnsi="Liberation Serif" w:cs="Times New Roman"/>
          <w:sz w:val="28"/>
          <w:szCs w:val="28"/>
          <w:lang w:eastAsia="ru-RU"/>
        </w:rPr>
        <w:t>1</w:t>
      </w:r>
      <w:r w:rsidRPr="006F52A5">
        <w:rPr>
          <w:rFonts w:ascii="Liberation Serif" w:hAnsi="Liberation Serif" w:cs="Times New Roman"/>
          <w:sz w:val="28"/>
          <w:szCs w:val="28"/>
          <w:lang w:eastAsia="ru-RU"/>
        </w:rPr>
        <w:t>. На основе результатов анализа данных, полученных в ходе проведения МКДО, принимаются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областей). Решения могу содержаться в приказах, распоряжениях, указаниях и других документах, либо но</w:t>
      </w:r>
      <w:r>
        <w:rPr>
          <w:rFonts w:ascii="Liberation Serif" w:hAnsi="Liberation Serif" w:cs="Times New Roman"/>
          <w:sz w:val="28"/>
          <w:szCs w:val="28"/>
          <w:lang w:eastAsia="ru-RU"/>
        </w:rPr>
        <w:t>сить рекомендательный характер.</w:t>
      </w:r>
    </w:p>
    <w:p w:rsidR="004814A0" w:rsidRDefault="005F1E9F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12</w:t>
      </w:r>
      <w:r w:rsidR="004814A0" w:rsidRPr="006F52A5">
        <w:rPr>
          <w:rFonts w:ascii="Liberation Serif" w:hAnsi="Liberation Serif" w:cs="Times New Roman"/>
          <w:sz w:val="28"/>
          <w:szCs w:val="28"/>
          <w:lang w:eastAsia="ru-RU"/>
        </w:rPr>
        <w:t>. Лица, организующие и осуществляющие МКДО, несут персональную ответственность за достоверность и объективность представляемой информации, за обработку данных МКДО, их анализ и использ</w:t>
      </w:r>
      <w:r w:rsidR="004814A0">
        <w:rPr>
          <w:rFonts w:ascii="Liberation Serif" w:hAnsi="Liberation Serif" w:cs="Times New Roman"/>
          <w:sz w:val="28"/>
          <w:szCs w:val="28"/>
          <w:lang w:eastAsia="ru-RU"/>
        </w:rPr>
        <w:t>ование, размещение результатов.</w:t>
      </w:r>
    </w:p>
    <w:p w:rsidR="005F1E9F" w:rsidRDefault="005F1E9F" w:rsidP="005F1E9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  <w:lang w:eastAsia="ru-RU"/>
        </w:rPr>
        <w:t>13</w:t>
      </w:r>
      <w:r w:rsidR="004814A0" w:rsidRPr="006F52A5">
        <w:rPr>
          <w:rFonts w:ascii="Liberation Serif" w:hAnsi="Liberation Serif" w:cs="Times New Roman"/>
          <w:sz w:val="28"/>
          <w:szCs w:val="28"/>
          <w:lang w:eastAsia="ru-RU"/>
        </w:rPr>
        <w:t xml:space="preserve">. Изменения в настоящий порядок вносятся приказом </w:t>
      </w:r>
      <w:r>
        <w:rPr>
          <w:rFonts w:ascii="Liberation Serif" w:hAnsi="Liberation Serif" w:cs="Times New Roman"/>
          <w:sz w:val="28"/>
          <w:szCs w:val="28"/>
          <w:lang w:eastAsia="ru-RU"/>
        </w:rPr>
        <w:t>МКУ «Управление образования администрации городского округа «Город Лесной».</w:t>
      </w:r>
    </w:p>
    <w:p w:rsidR="004814A0" w:rsidRPr="0048548D" w:rsidRDefault="004814A0" w:rsidP="004814A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07710E" w:rsidRPr="0048548D" w:rsidRDefault="0007710E" w:rsidP="004814A0">
      <w:pPr>
        <w:autoSpaceDE w:val="0"/>
        <w:autoSpaceDN w:val="0"/>
        <w:adjustRightInd w:val="0"/>
        <w:ind w:firstLine="5387"/>
        <w:rPr>
          <w:rFonts w:ascii="Liberation Serif" w:hAnsi="Liberation Serif" w:cs="Times New Roman"/>
          <w:sz w:val="28"/>
          <w:szCs w:val="28"/>
          <w:lang w:eastAsia="ru-RU"/>
        </w:rPr>
      </w:pPr>
    </w:p>
    <w:sectPr w:rsidR="0007710E" w:rsidRPr="0048548D" w:rsidSect="00857E2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E68" w:rsidRDefault="00580E68" w:rsidP="007850EE">
      <w:r>
        <w:separator/>
      </w:r>
    </w:p>
  </w:endnote>
  <w:endnote w:type="continuationSeparator" w:id="0">
    <w:p w:rsidR="00580E68" w:rsidRDefault="00580E68" w:rsidP="00785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E68" w:rsidRDefault="00580E68" w:rsidP="007850EE">
      <w:r>
        <w:separator/>
      </w:r>
    </w:p>
  </w:footnote>
  <w:footnote w:type="continuationSeparator" w:id="0">
    <w:p w:rsidR="00580E68" w:rsidRDefault="00580E68" w:rsidP="00785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8465346"/>
      <w:docPartObj>
        <w:docPartGallery w:val="Page Numbers (Top of Page)"/>
        <w:docPartUnique/>
      </w:docPartObj>
    </w:sdtPr>
    <w:sdtContent>
      <w:p w:rsidR="00002ECD" w:rsidRDefault="00002ECD">
        <w:pPr>
          <w:pStyle w:val="a5"/>
          <w:jc w:val="center"/>
        </w:pPr>
        <w:fldSimple w:instr="PAGE   \* MERGEFORMAT">
          <w:r>
            <w:rPr>
              <w:noProof/>
            </w:rPr>
            <w:t>5</w:t>
          </w:r>
        </w:fldSimple>
      </w:p>
    </w:sdtContent>
  </w:sdt>
  <w:p w:rsidR="00002ECD" w:rsidRDefault="00002EC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E36"/>
    <w:rsid w:val="00002ECD"/>
    <w:rsid w:val="000039C2"/>
    <w:rsid w:val="00011629"/>
    <w:rsid w:val="00012F4A"/>
    <w:rsid w:val="0001333F"/>
    <w:rsid w:val="00043CF6"/>
    <w:rsid w:val="000738AD"/>
    <w:rsid w:val="0007710E"/>
    <w:rsid w:val="0009184C"/>
    <w:rsid w:val="000C0E1F"/>
    <w:rsid w:val="000D6E0C"/>
    <w:rsid w:val="000D7975"/>
    <w:rsid w:val="000F4A2C"/>
    <w:rsid w:val="00124EE0"/>
    <w:rsid w:val="0014170B"/>
    <w:rsid w:val="001440DA"/>
    <w:rsid w:val="0014427E"/>
    <w:rsid w:val="00147815"/>
    <w:rsid w:val="00164732"/>
    <w:rsid w:val="001708AD"/>
    <w:rsid w:val="00192CE6"/>
    <w:rsid w:val="00193ED8"/>
    <w:rsid w:val="00200657"/>
    <w:rsid w:val="002103E5"/>
    <w:rsid w:val="002420A3"/>
    <w:rsid w:val="00250597"/>
    <w:rsid w:val="00255503"/>
    <w:rsid w:val="00283F64"/>
    <w:rsid w:val="002B360D"/>
    <w:rsid w:val="002B3D63"/>
    <w:rsid w:val="002D55B4"/>
    <w:rsid w:val="002E4282"/>
    <w:rsid w:val="002F5EB5"/>
    <w:rsid w:val="002F7961"/>
    <w:rsid w:val="00301548"/>
    <w:rsid w:val="003178A1"/>
    <w:rsid w:val="00322FF0"/>
    <w:rsid w:val="003535AA"/>
    <w:rsid w:val="00353EE7"/>
    <w:rsid w:val="00373C54"/>
    <w:rsid w:val="00392A8F"/>
    <w:rsid w:val="00396F70"/>
    <w:rsid w:val="003A79AD"/>
    <w:rsid w:val="003D6CB9"/>
    <w:rsid w:val="00404612"/>
    <w:rsid w:val="00462CA2"/>
    <w:rsid w:val="004814A0"/>
    <w:rsid w:val="0048548D"/>
    <w:rsid w:val="00495885"/>
    <w:rsid w:val="004C3078"/>
    <w:rsid w:val="004D39AA"/>
    <w:rsid w:val="004E404E"/>
    <w:rsid w:val="004E7CBC"/>
    <w:rsid w:val="0050753E"/>
    <w:rsid w:val="00513390"/>
    <w:rsid w:val="005253C8"/>
    <w:rsid w:val="0054494D"/>
    <w:rsid w:val="00556379"/>
    <w:rsid w:val="0056218F"/>
    <w:rsid w:val="00566740"/>
    <w:rsid w:val="005715E5"/>
    <w:rsid w:val="00580E68"/>
    <w:rsid w:val="0059345D"/>
    <w:rsid w:val="005F1E9F"/>
    <w:rsid w:val="005F2B1A"/>
    <w:rsid w:val="005F3772"/>
    <w:rsid w:val="00600980"/>
    <w:rsid w:val="006173A4"/>
    <w:rsid w:val="0064035A"/>
    <w:rsid w:val="00645E39"/>
    <w:rsid w:val="00674463"/>
    <w:rsid w:val="006876DE"/>
    <w:rsid w:val="0069636B"/>
    <w:rsid w:val="006A3E81"/>
    <w:rsid w:val="006A6C0D"/>
    <w:rsid w:val="006B135A"/>
    <w:rsid w:val="006D4819"/>
    <w:rsid w:val="006F207F"/>
    <w:rsid w:val="006F52A5"/>
    <w:rsid w:val="007010B5"/>
    <w:rsid w:val="0071322A"/>
    <w:rsid w:val="00714AE2"/>
    <w:rsid w:val="007206BF"/>
    <w:rsid w:val="00726C39"/>
    <w:rsid w:val="007333B3"/>
    <w:rsid w:val="00735946"/>
    <w:rsid w:val="00746D8D"/>
    <w:rsid w:val="0078171A"/>
    <w:rsid w:val="007850EE"/>
    <w:rsid w:val="007C3BC0"/>
    <w:rsid w:val="007E4885"/>
    <w:rsid w:val="00816F92"/>
    <w:rsid w:val="00841B8A"/>
    <w:rsid w:val="008449DB"/>
    <w:rsid w:val="008557B3"/>
    <w:rsid w:val="00857E2B"/>
    <w:rsid w:val="00870B3A"/>
    <w:rsid w:val="00877264"/>
    <w:rsid w:val="00880E33"/>
    <w:rsid w:val="008B6CAA"/>
    <w:rsid w:val="008C0AF8"/>
    <w:rsid w:val="008C65FC"/>
    <w:rsid w:val="0092197D"/>
    <w:rsid w:val="00966E13"/>
    <w:rsid w:val="0097406E"/>
    <w:rsid w:val="00977FEE"/>
    <w:rsid w:val="00987AD2"/>
    <w:rsid w:val="009D0D95"/>
    <w:rsid w:val="009D10E0"/>
    <w:rsid w:val="00A24EBE"/>
    <w:rsid w:val="00A2671F"/>
    <w:rsid w:val="00A26733"/>
    <w:rsid w:val="00A3471E"/>
    <w:rsid w:val="00A42805"/>
    <w:rsid w:val="00A46348"/>
    <w:rsid w:val="00A80090"/>
    <w:rsid w:val="00AA14AD"/>
    <w:rsid w:val="00AB6B17"/>
    <w:rsid w:val="00AC2609"/>
    <w:rsid w:val="00AD0634"/>
    <w:rsid w:val="00AE2F5D"/>
    <w:rsid w:val="00AF3DD4"/>
    <w:rsid w:val="00B00C95"/>
    <w:rsid w:val="00B01A87"/>
    <w:rsid w:val="00B327B0"/>
    <w:rsid w:val="00B33158"/>
    <w:rsid w:val="00B414CC"/>
    <w:rsid w:val="00B473F7"/>
    <w:rsid w:val="00BB7C50"/>
    <w:rsid w:val="00BD208A"/>
    <w:rsid w:val="00BF1119"/>
    <w:rsid w:val="00BF5EAE"/>
    <w:rsid w:val="00C14BBC"/>
    <w:rsid w:val="00C16BE8"/>
    <w:rsid w:val="00C2099A"/>
    <w:rsid w:val="00C24E19"/>
    <w:rsid w:val="00C460DD"/>
    <w:rsid w:val="00C65A52"/>
    <w:rsid w:val="00C9392B"/>
    <w:rsid w:val="00C97A35"/>
    <w:rsid w:val="00CA65A0"/>
    <w:rsid w:val="00CC5D31"/>
    <w:rsid w:val="00D45515"/>
    <w:rsid w:val="00D5744B"/>
    <w:rsid w:val="00D63307"/>
    <w:rsid w:val="00D67E0C"/>
    <w:rsid w:val="00D70D65"/>
    <w:rsid w:val="00D94087"/>
    <w:rsid w:val="00DA6D8A"/>
    <w:rsid w:val="00DB2A6B"/>
    <w:rsid w:val="00E16D8A"/>
    <w:rsid w:val="00E26C20"/>
    <w:rsid w:val="00E3058A"/>
    <w:rsid w:val="00E47A78"/>
    <w:rsid w:val="00E94509"/>
    <w:rsid w:val="00EC1E67"/>
    <w:rsid w:val="00EC39DF"/>
    <w:rsid w:val="00EE379E"/>
    <w:rsid w:val="00F156F6"/>
    <w:rsid w:val="00F22179"/>
    <w:rsid w:val="00F361A9"/>
    <w:rsid w:val="00F544DD"/>
    <w:rsid w:val="00F66351"/>
    <w:rsid w:val="00F7257E"/>
    <w:rsid w:val="00FA2E36"/>
    <w:rsid w:val="00FA3418"/>
    <w:rsid w:val="00FC0D19"/>
    <w:rsid w:val="00FC333A"/>
    <w:rsid w:val="00FD415B"/>
    <w:rsid w:val="00FE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90"/>
  </w:style>
  <w:style w:type="paragraph" w:styleId="2">
    <w:name w:val="heading 2"/>
    <w:basedOn w:val="a"/>
    <w:link w:val="20"/>
    <w:uiPriority w:val="9"/>
    <w:qFormat/>
    <w:rsid w:val="00AE2F5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E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50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0EE"/>
  </w:style>
  <w:style w:type="paragraph" w:styleId="a7">
    <w:name w:val="footer"/>
    <w:basedOn w:val="a"/>
    <w:link w:val="a8"/>
    <w:uiPriority w:val="99"/>
    <w:unhideWhenUsed/>
    <w:rsid w:val="007850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0EE"/>
  </w:style>
  <w:style w:type="paragraph" w:styleId="a9">
    <w:name w:val="List Paragraph"/>
    <w:basedOn w:val="a"/>
    <w:uiPriority w:val="34"/>
    <w:qFormat/>
    <w:rsid w:val="004E40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2F5D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90"/>
  </w:style>
  <w:style w:type="paragraph" w:styleId="2">
    <w:name w:val="heading 2"/>
    <w:basedOn w:val="a"/>
    <w:link w:val="20"/>
    <w:uiPriority w:val="9"/>
    <w:qFormat/>
    <w:rsid w:val="00AE2F5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E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50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0EE"/>
  </w:style>
  <w:style w:type="paragraph" w:styleId="a7">
    <w:name w:val="footer"/>
    <w:basedOn w:val="a"/>
    <w:link w:val="a8"/>
    <w:uiPriority w:val="99"/>
    <w:unhideWhenUsed/>
    <w:rsid w:val="007850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0EE"/>
  </w:style>
  <w:style w:type="paragraph" w:styleId="a9">
    <w:name w:val="List Paragraph"/>
    <w:basedOn w:val="a"/>
    <w:uiPriority w:val="34"/>
    <w:qFormat/>
    <w:rsid w:val="004E40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2F5D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C2D65-D63D-411D-A7C1-2F16CB8C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7190</Words>
  <Characters>40989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Кочнева Екатерина Анатольевна</dc:creator>
  <cp:lastModifiedBy>Цимлякова Ольга Гелиантиновна</cp:lastModifiedBy>
  <cp:revision>35</cp:revision>
  <cp:lastPrinted>2022-05-31T11:57:00Z</cp:lastPrinted>
  <dcterms:created xsi:type="dcterms:W3CDTF">2022-05-20T03:57:00Z</dcterms:created>
  <dcterms:modified xsi:type="dcterms:W3CDTF">2022-06-07T04:39:00Z</dcterms:modified>
</cp:coreProperties>
</file>